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DA11A" w14:textId="77777777" w:rsidR="00AA59C5" w:rsidRPr="00F8224D" w:rsidRDefault="00AA59C5" w:rsidP="00F8224D">
      <w:pPr>
        <w:ind w:left="-360" w:right="-360"/>
        <w:jc w:val="center"/>
        <w:rPr>
          <w:b/>
          <w:sz w:val="28"/>
          <w:szCs w:val="28"/>
        </w:rPr>
      </w:pPr>
      <w:r w:rsidRPr="00F8224D">
        <w:rPr>
          <w:b/>
          <w:sz w:val="28"/>
          <w:szCs w:val="28"/>
        </w:rPr>
        <w:t xml:space="preserve">Case 1:  X-linked </w:t>
      </w:r>
      <w:proofErr w:type="spellStart"/>
      <w:r w:rsidRPr="00F8224D">
        <w:rPr>
          <w:b/>
          <w:sz w:val="28"/>
          <w:szCs w:val="28"/>
        </w:rPr>
        <w:t>agammaglobulinemia</w:t>
      </w:r>
      <w:proofErr w:type="spellEnd"/>
    </w:p>
    <w:p w14:paraId="281A13FA" w14:textId="77777777" w:rsidR="00AA59C5" w:rsidRDefault="00AA59C5" w:rsidP="00F8224D">
      <w:pPr>
        <w:ind w:left="-360" w:right="-360"/>
      </w:pPr>
    </w:p>
    <w:p w14:paraId="0B7D13C6" w14:textId="77777777" w:rsidR="00AA59C5" w:rsidRDefault="00425789" w:rsidP="00F8224D">
      <w:pPr>
        <w:ind w:left="-360" w:right="-360"/>
      </w:pPr>
      <w:r>
        <w:rPr>
          <w:b/>
        </w:rPr>
        <w:t xml:space="preserve">Summary: </w:t>
      </w:r>
      <w:r>
        <w:t xml:space="preserve">X linked recessive. </w:t>
      </w:r>
      <w:r w:rsidRPr="004D0560">
        <w:rPr>
          <w:highlight w:val="yellow"/>
        </w:rPr>
        <w:t xml:space="preserve">Hereditary inability to make antibodies. Subject to recurrent infections of common extracellular </w:t>
      </w:r>
      <w:proofErr w:type="spellStart"/>
      <w:r w:rsidRPr="004D0560">
        <w:rPr>
          <w:highlight w:val="yellow"/>
        </w:rPr>
        <w:t>baterial</w:t>
      </w:r>
      <w:proofErr w:type="spellEnd"/>
      <w:r w:rsidRPr="004D0560">
        <w:rPr>
          <w:highlight w:val="yellow"/>
        </w:rPr>
        <w:t xml:space="preserve"> pathogens such as h. </w:t>
      </w:r>
      <w:proofErr w:type="spellStart"/>
      <w:r w:rsidRPr="004D0560">
        <w:rPr>
          <w:highlight w:val="yellow"/>
        </w:rPr>
        <w:t>influenzae</w:t>
      </w:r>
      <w:proofErr w:type="spellEnd"/>
      <w:r w:rsidRPr="004D0560">
        <w:rPr>
          <w:highlight w:val="yellow"/>
        </w:rPr>
        <w:t xml:space="preserve">, streptococcus </w:t>
      </w:r>
      <w:proofErr w:type="spellStart"/>
      <w:r w:rsidRPr="004D0560">
        <w:rPr>
          <w:highlight w:val="yellow"/>
        </w:rPr>
        <w:t>pneumoniae</w:t>
      </w:r>
      <w:proofErr w:type="spellEnd"/>
      <w:r w:rsidRPr="004D0560">
        <w:rPr>
          <w:highlight w:val="yellow"/>
        </w:rPr>
        <w:t xml:space="preserve">, strep </w:t>
      </w:r>
      <w:proofErr w:type="spellStart"/>
      <w:r w:rsidRPr="004D0560">
        <w:rPr>
          <w:highlight w:val="yellow"/>
        </w:rPr>
        <w:t>pyogenes</w:t>
      </w:r>
      <w:proofErr w:type="spellEnd"/>
      <w:r w:rsidRPr="004D0560">
        <w:rPr>
          <w:highlight w:val="yellow"/>
        </w:rPr>
        <w:t xml:space="preserve">, and staphylococcus </w:t>
      </w:r>
      <w:proofErr w:type="spellStart"/>
      <w:r w:rsidRPr="004D0560">
        <w:rPr>
          <w:highlight w:val="yellow"/>
        </w:rPr>
        <w:t>aureus</w:t>
      </w:r>
      <w:proofErr w:type="spellEnd"/>
      <w:r>
        <w:t xml:space="preserve">. Major cause of infection are pyogenic bacteria (pus forming due to neutrophils). Normal host response to pyogenic bacteria is production of antibodies that coat the bacteria and fix complement to enhance rapid uptake of bacteria in </w:t>
      </w:r>
      <w:proofErr w:type="gramStart"/>
      <w:r>
        <w:t>phagocytes which</w:t>
      </w:r>
      <w:proofErr w:type="gramEnd"/>
      <w:r>
        <w:t xml:space="preserve"> destroy them. </w:t>
      </w:r>
      <w:r w:rsidRPr="004D0560">
        <w:rPr>
          <w:highlight w:val="yellow"/>
        </w:rPr>
        <w:t xml:space="preserve">When these infections occur frequently the excessive release of </w:t>
      </w:r>
      <w:proofErr w:type="spellStart"/>
      <w:r w:rsidRPr="004D0560">
        <w:rPr>
          <w:highlight w:val="yellow"/>
        </w:rPr>
        <w:t>proteolytic</w:t>
      </w:r>
      <w:proofErr w:type="spellEnd"/>
      <w:r w:rsidRPr="004D0560">
        <w:rPr>
          <w:highlight w:val="yellow"/>
        </w:rPr>
        <w:t xml:space="preserve"> enzymes (such as </w:t>
      </w:r>
      <w:proofErr w:type="spellStart"/>
      <w:r w:rsidRPr="004D0560">
        <w:rPr>
          <w:highlight w:val="yellow"/>
        </w:rPr>
        <w:t>elastase</w:t>
      </w:r>
      <w:proofErr w:type="spellEnd"/>
      <w:r w:rsidRPr="004D0560">
        <w:rPr>
          <w:highlight w:val="yellow"/>
        </w:rPr>
        <w:t>) and from host phagocytes causes damage, especially to the airways of the lung (bronchi lose their elasticity and become site of chronic inflammation-bronchiectasis, can die of chronic lung disease</w:t>
      </w:r>
      <w:r>
        <w:t xml:space="preserve">). </w:t>
      </w:r>
      <w:r w:rsidRPr="004D0560">
        <w:rPr>
          <w:highlight w:val="yellow"/>
        </w:rPr>
        <w:t>No problems with intracellular infections (such as viral diseases and intracellular bacteria like tuberculosis)</w:t>
      </w:r>
      <w:r>
        <w:t xml:space="preserve"> </w:t>
      </w:r>
      <w:r w:rsidRPr="004D0560">
        <w:rPr>
          <w:highlight w:val="yellow"/>
        </w:rPr>
        <w:t xml:space="preserve">because T cell number and function is normal so there is normal cell mediated responses. </w:t>
      </w:r>
      <w:r w:rsidR="00FB19C9" w:rsidRPr="004D0560">
        <w:rPr>
          <w:highlight w:val="yellow"/>
        </w:rPr>
        <w:t>No tonsils because they are 80-90% B cells</w:t>
      </w:r>
    </w:p>
    <w:p w14:paraId="586C3E03" w14:textId="77777777" w:rsidR="00E34578" w:rsidRDefault="00E34578" w:rsidP="00F8224D">
      <w:pPr>
        <w:ind w:left="-360" w:right="-360"/>
        <w:rPr>
          <w:b/>
        </w:rPr>
      </w:pPr>
    </w:p>
    <w:p w14:paraId="4B93E3F0" w14:textId="77777777" w:rsidR="00E34578" w:rsidRDefault="00E34578" w:rsidP="00F8224D">
      <w:pPr>
        <w:ind w:left="-360" w:right="-360"/>
      </w:pPr>
      <w:r>
        <w:t xml:space="preserve">Gene defect is on long arm of X chromosome Xq22 for </w:t>
      </w:r>
      <w:proofErr w:type="spellStart"/>
      <w:r w:rsidRPr="004D0560">
        <w:rPr>
          <w:highlight w:val="yellow"/>
        </w:rPr>
        <w:t>BTK</w:t>
      </w:r>
      <w:proofErr w:type="spellEnd"/>
      <w:r w:rsidRPr="004D0560">
        <w:rPr>
          <w:highlight w:val="yellow"/>
        </w:rPr>
        <w:t xml:space="preserve"> which </w:t>
      </w:r>
      <w:proofErr w:type="spellStart"/>
      <w:r w:rsidRPr="004D0560">
        <w:rPr>
          <w:highlight w:val="yellow"/>
        </w:rPr>
        <w:t>encose</w:t>
      </w:r>
      <w:proofErr w:type="spellEnd"/>
      <w:r w:rsidRPr="004D0560">
        <w:rPr>
          <w:highlight w:val="yellow"/>
        </w:rPr>
        <w:t xml:space="preserve"> the cytoplasmic </w:t>
      </w:r>
      <w:proofErr w:type="spellStart"/>
      <w:r w:rsidRPr="004D0560">
        <w:rPr>
          <w:highlight w:val="yellow"/>
        </w:rPr>
        <w:t>Bruton’s</w:t>
      </w:r>
      <w:proofErr w:type="spellEnd"/>
      <w:r w:rsidRPr="004D0560">
        <w:rPr>
          <w:highlight w:val="yellow"/>
        </w:rPr>
        <w:t xml:space="preserve"> tyrosine kinase.</w:t>
      </w:r>
      <w:r>
        <w:t xml:space="preserve"> Found in pre-B cells, B cells, and neutrophils. Is activated at different stages of B cell development by </w:t>
      </w:r>
      <w:r w:rsidRPr="004D0560">
        <w:rPr>
          <w:highlight w:val="yellow"/>
        </w:rPr>
        <w:t>engagement of both t</w:t>
      </w:r>
      <w:r w:rsidR="003B0633" w:rsidRPr="004D0560">
        <w:rPr>
          <w:highlight w:val="yellow"/>
        </w:rPr>
        <w:t>he pre-</w:t>
      </w:r>
      <w:r w:rsidRPr="004D0560">
        <w:rPr>
          <w:highlight w:val="yellow"/>
        </w:rPr>
        <w:t xml:space="preserve">b cell receptor and the B cell receptor. Required to mediate the survival and further differentiation of the progenitor B cells in which successful heavy chain </w:t>
      </w:r>
      <w:proofErr w:type="spellStart"/>
      <w:r w:rsidRPr="004D0560">
        <w:rPr>
          <w:highlight w:val="yellow"/>
        </w:rPr>
        <w:t>rearrangment</w:t>
      </w:r>
      <w:proofErr w:type="spellEnd"/>
      <w:r w:rsidRPr="004D0560">
        <w:rPr>
          <w:highlight w:val="yellow"/>
        </w:rPr>
        <w:t xml:space="preserve"> has occurred</w:t>
      </w:r>
      <w:r>
        <w:t xml:space="preserve">. </w:t>
      </w:r>
      <w:r w:rsidR="003B0633">
        <w:t xml:space="preserve">Pre-B cell receptor uses a signal with </w:t>
      </w:r>
      <w:proofErr w:type="spellStart"/>
      <w:r w:rsidR="003B0633">
        <w:t>BTK</w:t>
      </w:r>
      <w:proofErr w:type="spellEnd"/>
      <w:r w:rsidR="003B0633">
        <w:t xml:space="preserve">. </w:t>
      </w:r>
      <w:r>
        <w:t>Also required for the survival of mature B cells.</w:t>
      </w:r>
    </w:p>
    <w:p w14:paraId="039C48C8" w14:textId="77777777" w:rsidR="00FB19C9" w:rsidRDefault="00FB19C9" w:rsidP="00F8224D">
      <w:pPr>
        <w:ind w:left="-360" w:right="-360"/>
      </w:pPr>
    </w:p>
    <w:p w14:paraId="1DA0C4ED" w14:textId="77777777" w:rsidR="00FF4B0D" w:rsidRDefault="00FF4B0D" w:rsidP="00F8224D">
      <w:pPr>
        <w:ind w:left="-360" w:right="-360"/>
      </w:pPr>
      <w:r w:rsidRPr="004D0560">
        <w:rPr>
          <w:highlight w:val="yellow"/>
        </w:rPr>
        <w:t xml:space="preserve">Hereditary deficiency of complement component C3 can clinically mimic </w:t>
      </w:r>
      <w:proofErr w:type="spellStart"/>
      <w:r w:rsidRPr="004D0560">
        <w:rPr>
          <w:highlight w:val="yellow"/>
        </w:rPr>
        <w:t>XLA</w:t>
      </w:r>
      <w:proofErr w:type="spellEnd"/>
      <w:r>
        <w:t xml:space="preserve"> because fixation of C3 leads to its cleavage and binding of complement receptors on the surface of phagocytic cells</w:t>
      </w:r>
      <w:r w:rsidR="00FB19C9" w:rsidRPr="004D0560">
        <w:rPr>
          <w:highlight w:val="yellow"/>
        </w:rPr>
        <w:t>. iC3b binds the most potent complement receptor CR3</w:t>
      </w:r>
      <w:r w:rsidR="00FB19C9">
        <w:t>.</w:t>
      </w:r>
    </w:p>
    <w:p w14:paraId="3BAF6847" w14:textId="77777777" w:rsidR="00FB19C9" w:rsidRDefault="00FB19C9" w:rsidP="00F8224D">
      <w:pPr>
        <w:ind w:left="-360" w:right="-360"/>
      </w:pPr>
    </w:p>
    <w:p w14:paraId="53403DC3" w14:textId="77777777" w:rsidR="00FB19C9" w:rsidRDefault="00FB19C9" w:rsidP="00F8224D">
      <w:pPr>
        <w:ind w:left="-360" w:right="-360"/>
      </w:pPr>
      <w:r w:rsidRPr="004D0560">
        <w:rPr>
          <w:highlight w:val="yellow"/>
        </w:rPr>
        <w:t xml:space="preserve">Female could have similar symptoms if any of the </w:t>
      </w:r>
      <w:proofErr w:type="spellStart"/>
      <w:r w:rsidRPr="004D0560">
        <w:rPr>
          <w:highlight w:val="yellow"/>
        </w:rPr>
        <w:t>nonredundant</w:t>
      </w:r>
      <w:proofErr w:type="spellEnd"/>
      <w:r w:rsidRPr="004D0560">
        <w:rPr>
          <w:highlight w:val="yellow"/>
        </w:rPr>
        <w:t xml:space="preserve"> components of the pre-B cell receptor signaling pathways are deficient. Autosomal recessive for mu heavy chain, lambda 5 surrogate light chain, </w:t>
      </w:r>
      <w:proofErr w:type="spellStart"/>
      <w:r w:rsidRPr="004D0560">
        <w:rPr>
          <w:highlight w:val="yellow"/>
        </w:rPr>
        <w:t>Iga</w:t>
      </w:r>
      <w:proofErr w:type="spellEnd"/>
      <w:r w:rsidRPr="004D0560">
        <w:rPr>
          <w:highlight w:val="yellow"/>
        </w:rPr>
        <w:t xml:space="preserve"> and b signaling components, LRRC8 truncation, and B cell linked protein BLINK</w:t>
      </w:r>
    </w:p>
    <w:p w14:paraId="628E571A" w14:textId="77777777" w:rsidR="00E34578" w:rsidRDefault="00E34578" w:rsidP="00F8224D">
      <w:pPr>
        <w:ind w:left="-360" w:right="-360"/>
      </w:pPr>
    </w:p>
    <w:p w14:paraId="09B0648E" w14:textId="77777777" w:rsidR="00E34578" w:rsidRPr="00E34578" w:rsidRDefault="00E34578" w:rsidP="00F8224D">
      <w:pPr>
        <w:ind w:left="-360" w:right="-360"/>
      </w:pPr>
      <w:r>
        <w:rPr>
          <w:b/>
        </w:rPr>
        <w:t xml:space="preserve">Case: </w:t>
      </w:r>
      <w:r>
        <w:t xml:space="preserve">2 year old boy that </w:t>
      </w:r>
      <w:r w:rsidR="003B0633">
        <w:t xml:space="preserve">was </w:t>
      </w:r>
      <w:r w:rsidR="003B0633" w:rsidRPr="004D0560">
        <w:rPr>
          <w:highlight w:val="yellow"/>
        </w:rPr>
        <w:t xml:space="preserve">well for first 10 months (was protected by maternal </w:t>
      </w:r>
      <w:proofErr w:type="spellStart"/>
      <w:r w:rsidR="003B0633" w:rsidRPr="004D0560">
        <w:rPr>
          <w:highlight w:val="yellow"/>
        </w:rPr>
        <w:t>IgG</w:t>
      </w:r>
      <w:proofErr w:type="spellEnd"/>
      <w:r w:rsidR="003B0633" w:rsidRPr="004D0560">
        <w:rPr>
          <w:highlight w:val="yellow"/>
        </w:rPr>
        <w:t xml:space="preserve">), </w:t>
      </w:r>
      <w:r w:rsidRPr="004D0560">
        <w:rPr>
          <w:highlight w:val="yellow"/>
        </w:rPr>
        <w:t>had pneumonia, otitis media, and erysipelas (strep infection of the skin) in 1 yea</w:t>
      </w:r>
      <w:r>
        <w:t xml:space="preserve">r, gained weight and developed normally but continued to </w:t>
      </w:r>
      <w:r w:rsidRPr="004D0560">
        <w:rPr>
          <w:highlight w:val="yellow"/>
        </w:rPr>
        <w:t>have repeated infections of ears and sinuses</w:t>
      </w:r>
      <w:r>
        <w:t xml:space="preserve"> and pneumonia</w:t>
      </w:r>
      <w:r w:rsidRPr="004D0560">
        <w:rPr>
          <w:highlight w:val="yellow"/>
        </w:rPr>
        <w:t xml:space="preserve">, lows serum </w:t>
      </w:r>
      <w:proofErr w:type="spellStart"/>
      <w:r w:rsidRPr="004D0560">
        <w:rPr>
          <w:highlight w:val="yellow"/>
        </w:rPr>
        <w:t>IgG</w:t>
      </w:r>
      <w:proofErr w:type="spellEnd"/>
      <w:r w:rsidRPr="004D0560">
        <w:rPr>
          <w:highlight w:val="yellow"/>
        </w:rPr>
        <w:t xml:space="preserve"> and </w:t>
      </w:r>
      <w:proofErr w:type="spellStart"/>
      <w:r w:rsidRPr="004D0560">
        <w:rPr>
          <w:highlight w:val="yellow"/>
        </w:rPr>
        <w:t>IgM</w:t>
      </w:r>
      <w:proofErr w:type="spellEnd"/>
      <w:r w:rsidRPr="004D0560">
        <w:rPr>
          <w:highlight w:val="yellow"/>
        </w:rPr>
        <w:t>, no IgA</w:t>
      </w:r>
      <w:r>
        <w:t xml:space="preserve">, </w:t>
      </w:r>
      <w:proofErr w:type="spellStart"/>
      <w:r>
        <w:t>ateletasis</w:t>
      </w:r>
      <w:proofErr w:type="spellEnd"/>
      <w:r>
        <w:t xml:space="preserve"> (collapsed part of lung) and chronic cough caused hospitalization at age 9</w:t>
      </w:r>
      <w:r w:rsidRPr="004D0560">
        <w:rPr>
          <w:highlight w:val="yellow"/>
        </w:rPr>
        <w:t>, no visible tonsils</w:t>
      </w:r>
      <w:r>
        <w:t xml:space="preserve">, normal weight counts, elevated monocytes, flow </w:t>
      </w:r>
      <w:proofErr w:type="spellStart"/>
      <w:r>
        <w:t>cytometry</w:t>
      </w:r>
      <w:proofErr w:type="spellEnd"/>
      <w:r>
        <w:t xml:space="preserve"> of T cells was normal but </w:t>
      </w:r>
      <w:r w:rsidRPr="004D0560">
        <w:rPr>
          <w:highlight w:val="yellow"/>
        </w:rPr>
        <w:t xml:space="preserve">non of peripheral blood lymphocytes bound </w:t>
      </w:r>
      <w:proofErr w:type="spellStart"/>
      <w:r w:rsidRPr="004D0560">
        <w:rPr>
          <w:highlight w:val="yellow"/>
        </w:rPr>
        <w:t>Ab</w:t>
      </w:r>
      <w:proofErr w:type="spellEnd"/>
      <w:r w:rsidRPr="004D0560">
        <w:rPr>
          <w:highlight w:val="yellow"/>
        </w:rPr>
        <w:t xml:space="preserve"> against B cell marker CD19,</w:t>
      </w:r>
      <w:r>
        <w:t xml:space="preserve"> T cell proliferation indices were normal mom had 2 brothers that died from pneumonia at age 2, mom had 2 sisters that were well with one having a healthy son and daughter and the other with a healthy daughter, responded to IV doses of gamma globulin</w:t>
      </w:r>
    </w:p>
    <w:p w14:paraId="4F0E4279" w14:textId="77777777" w:rsidR="00425789" w:rsidRDefault="00425789" w:rsidP="00F8224D">
      <w:pPr>
        <w:ind w:left="-360" w:right="-360"/>
      </w:pPr>
    </w:p>
    <w:p w14:paraId="71190035" w14:textId="77777777" w:rsidR="00425789" w:rsidRDefault="00425789" w:rsidP="00F8224D">
      <w:pPr>
        <w:ind w:left="-360" w:right="-360"/>
      </w:pPr>
      <w:r w:rsidRPr="00425789">
        <w:rPr>
          <w:b/>
        </w:rPr>
        <w:t xml:space="preserve">Treatment: </w:t>
      </w:r>
      <w:r w:rsidRPr="004D0560">
        <w:rPr>
          <w:highlight w:val="yellow"/>
        </w:rPr>
        <w:t>gamma globulin prepared from human plasma</w:t>
      </w:r>
      <w:r>
        <w:t xml:space="preserve"> (pooled from 1000 or more donors), fractionated at very cold temperatures by adding increasing amounts of ethanol and obtain 5 Cohn Fractions. Cohn Fraction II is almost pure </w:t>
      </w:r>
      <w:proofErr w:type="spellStart"/>
      <w:r>
        <w:t>IgG</w:t>
      </w:r>
      <w:proofErr w:type="spellEnd"/>
      <w:r>
        <w:t xml:space="preserve"> and is called gamma globulin</w:t>
      </w:r>
      <w:r w:rsidR="00E34578">
        <w:t xml:space="preserve"> and is available as a 16% solution although this can’t be giving intravenously because it will aggregate </w:t>
      </w:r>
      <w:r w:rsidR="00E34578">
        <w:lastRenderedPageBreak/>
        <w:t xml:space="preserve">and act like ICs (causes </w:t>
      </w:r>
      <w:proofErr w:type="spellStart"/>
      <w:r w:rsidR="00E34578">
        <w:t>rxn</w:t>
      </w:r>
      <w:proofErr w:type="spellEnd"/>
      <w:r w:rsidR="00E34578">
        <w:t xml:space="preserve"> of shaking chills, fever, lower BP) so it is </w:t>
      </w:r>
      <w:r w:rsidR="00E34578" w:rsidRPr="004D0560">
        <w:rPr>
          <w:highlight w:val="yellow"/>
        </w:rPr>
        <w:t xml:space="preserve">disaggregated with low pH or insoluble </w:t>
      </w:r>
      <w:proofErr w:type="spellStart"/>
      <w:r w:rsidR="00E34578" w:rsidRPr="004D0560">
        <w:rPr>
          <w:highlight w:val="yellow"/>
        </w:rPr>
        <w:t>proteolytic</w:t>
      </w:r>
      <w:proofErr w:type="spellEnd"/>
      <w:r w:rsidR="00E34578" w:rsidRPr="004D0560">
        <w:rPr>
          <w:highlight w:val="yellow"/>
        </w:rPr>
        <w:t xml:space="preserve"> enzymes and is </w:t>
      </w:r>
      <w:proofErr w:type="spellStart"/>
      <w:r w:rsidR="00E34578" w:rsidRPr="004D0560">
        <w:rPr>
          <w:highlight w:val="yellow"/>
        </w:rPr>
        <w:t>adminstered</w:t>
      </w:r>
      <w:proofErr w:type="spellEnd"/>
      <w:r w:rsidR="00E34578" w:rsidRPr="004D0560">
        <w:rPr>
          <w:highlight w:val="yellow"/>
        </w:rPr>
        <w:t xml:space="preserve"> IV as 5% solution</w:t>
      </w:r>
      <w:r w:rsidR="00E34578">
        <w:t xml:space="preserve"> (Cohn III is beta globulins including IgA and </w:t>
      </w:r>
      <w:proofErr w:type="spellStart"/>
      <w:r w:rsidR="00E34578">
        <w:t>IgM</w:t>
      </w:r>
      <w:proofErr w:type="spellEnd"/>
      <w:r w:rsidR="00E34578">
        <w:t xml:space="preserve">, IV is alpha globulins), </w:t>
      </w:r>
      <w:proofErr w:type="spellStart"/>
      <w:r w:rsidR="00E34578">
        <w:t>fractionatin</w:t>
      </w:r>
      <w:proofErr w:type="spellEnd"/>
      <w:r w:rsidR="00E34578">
        <w:t xml:space="preserve"> is followed by purification using anion </w:t>
      </w:r>
      <w:proofErr w:type="spellStart"/>
      <w:r w:rsidR="00E34578">
        <w:t>axchange</w:t>
      </w:r>
      <w:proofErr w:type="spellEnd"/>
      <w:r w:rsidR="00E34578">
        <w:t xml:space="preserve"> chromatography and virus removal and </w:t>
      </w:r>
      <w:proofErr w:type="spellStart"/>
      <w:r w:rsidR="00E34578">
        <w:t>inactivtion</w:t>
      </w:r>
      <w:proofErr w:type="spellEnd"/>
      <w:r w:rsidR="00E34578">
        <w:t xml:space="preserve"> steps to decrease risk of infection spread</w:t>
      </w:r>
      <w:r w:rsidR="00FB19C9">
        <w:t xml:space="preserve">. Dose is calculated based on the knowledge that the </w:t>
      </w:r>
      <w:proofErr w:type="spellStart"/>
      <w:r w:rsidR="00FB19C9">
        <w:t>IgG</w:t>
      </w:r>
      <w:proofErr w:type="spellEnd"/>
      <w:r w:rsidR="00FB19C9">
        <w:t xml:space="preserve"> </w:t>
      </w:r>
      <w:proofErr w:type="gramStart"/>
      <w:r w:rsidR="00FB19C9">
        <w:t>half life</w:t>
      </w:r>
      <w:proofErr w:type="gramEnd"/>
      <w:r w:rsidR="00FB19C9">
        <w:t xml:space="preserve"> is 21 days due to catabolism, but is 28 days in </w:t>
      </w:r>
      <w:proofErr w:type="spellStart"/>
      <w:r w:rsidR="00FB19C9">
        <w:t>XLA</w:t>
      </w:r>
      <w:proofErr w:type="spellEnd"/>
      <w:r w:rsidR="00FB19C9">
        <w:t xml:space="preserve"> patients (also minor loses in saliva, tears, gut, other secretions). Distributed into extravascular space (half in blood, half here). Dose administered IV would equilibrate in 24 hrs.</w:t>
      </w:r>
    </w:p>
    <w:p w14:paraId="6729F2CE" w14:textId="77777777" w:rsidR="00FB19C9" w:rsidRPr="00425789" w:rsidRDefault="00FB19C9" w:rsidP="00F8224D">
      <w:pPr>
        <w:ind w:left="-360" w:right="-360"/>
      </w:pPr>
    </w:p>
    <w:p w14:paraId="4F54A4EC" w14:textId="77777777" w:rsidR="00AA59C5" w:rsidRDefault="00AA59C5" w:rsidP="00F8224D">
      <w:pPr>
        <w:ind w:left="-360" w:right="-360"/>
      </w:pPr>
    </w:p>
    <w:p w14:paraId="7D47D4A3" w14:textId="77777777" w:rsidR="00AA59C5" w:rsidRPr="00E34578" w:rsidRDefault="00AA59C5" w:rsidP="00F8224D">
      <w:pPr>
        <w:ind w:left="-360" w:right="-360"/>
        <w:rPr>
          <w:b/>
        </w:rPr>
      </w:pPr>
      <w:r w:rsidRPr="00E34578">
        <w:rPr>
          <w:b/>
        </w:rPr>
        <w:t xml:space="preserve">Explain that only the cells of the B lymphocyte lineage produce </w:t>
      </w:r>
      <w:proofErr w:type="spellStart"/>
      <w:r w:rsidRPr="00E34578">
        <w:rPr>
          <w:b/>
        </w:rPr>
        <w:t>immunoglobulins</w:t>
      </w:r>
      <w:proofErr w:type="spellEnd"/>
      <w:r w:rsidRPr="00E34578">
        <w:rPr>
          <w:b/>
        </w:rPr>
        <w:t xml:space="preserve"> (</w:t>
      </w:r>
      <w:proofErr w:type="spellStart"/>
      <w:r w:rsidRPr="00E34578">
        <w:rPr>
          <w:b/>
        </w:rPr>
        <w:t>Ig</w:t>
      </w:r>
      <w:proofErr w:type="spellEnd"/>
      <w:r w:rsidRPr="00E34578">
        <w:rPr>
          <w:b/>
        </w:rPr>
        <w:t xml:space="preserve">) and that mature B cells exhibit membrane immunoglobulin.  </w:t>
      </w:r>
      <w:r w:rsidRPr="004D0560">
        <w:rPr>
          <w:b/>
          <w:highlight w:val="yellow"/>
        </w:rPr>
        <w:t xml:space="preserve">After encountering antigen, mature B cells differentiate into plasma cells that only produce secrete antibody (no more surface </w:t>
      </w:r>
      <w:proofErr w:type="spellStart"/>
      <w:r w:rsidRPr="004D0560">
        <w:rPr>
          <w:b/>
          <w:highlight w:val="yellow"/>
        </w:rPr>
        <w:t>Ig</w:t>
      </w:r>
      <w:proofErr w:type="spellEnd"/>
      <w:r w:rsidRPr="004D0560">
        <w:rPr>
          <w:b/>
          <w:highlight w:val="yellow"/>
        </w:rPr>
        <w:t>).</w:t>
      </w:r>
    </w:p>
    <w:p w14:paraId="47B5686D" w14:textId="77777777" w:rsidR="00AA59C5" w:rsidRDefault="00AA59C5" w:rsidP="00F8224D">
      <w:pPr>
        <w:ind w:left="-360" w:right="-360"/>
        <w:rPr>
          <w:sz w:val="16"/>
          <w:szCs w:val="16"/>
        </w:rPr>
      </w:pPr>
    </w:p>
    <w:p w14:paraId="1573F724" w14:textId="77777777" w:rsidR="00FB19C9" w:rsidRPr="007E14FF" w:rsidRDefault="00FB19C9" w:rsidP="00F8224D">
      <w:pPr>
        <w:ind w:left="-360" w:right="-360"/>
        <w:rPr>
          <w:sz w:val="16"/>
          <w:szCs w:val="16"/>
        </w:rPr>
      </w:pPr>
    </w:p>
    <w:p w14:paraId="1CDCD5E1" w14:textId="77777777" w:rsidR="00AA59C5" w:rsidRDefault="00AA59C5" w:rsidP="00F8224D">
      <w:pPr>
        <w:ind w:left="-360" w:right="-360"/>
        <w:rPr>
          <w:b/>
        </w:rPr>
      </w:pPr>
      <w:r w:rsidRPr="00E34578">
        <w:rPr>
          <w:b/>
        </w:rPr>
        <w:t xml:space="preserve">Define how soluble antibodies protect the host in different ways, including the neutralization of toxins and viruses, and by binding to bacteria to cause </w:t>
      </w:r>
      <w:proofErr w:type="spellStart"/>
      <w:r w:rsidRPr="00E34578">
        <w:rPr>
          <w:b/>
        </w:rPr>
        <w:t>opsonization</w:t>
      </w:r>
      <w:proofErr w:type="spellEnd"/>
      <w:r w:rsidRPr="00E34578">
        <w:rPr>
          <w:b/>
        </w:rPr>
        <w:t xml:space="preserve"> (e.g. the Fc portion of </w:t>
      </w:r>
      <w:proofErr w:type="spellStart"/>
      <w:r w:rsidRPr="00E34578">
        <w:rPr>
          <w:b/>
        </w:rPr>
        <w:t>IgG</w:t>
      </w:r>
      <w:proofErr w:type="spellEnd"/>
      <w:r w:rsidRPr="00E34578">
        <w:rPr>
          <w:b/>
        </w:rPr>
        <w:t xml:space="preserve"> flag a bacterium for uptake by macrophages via an Fc receptor).</w:t>
      </w:r>
    </w:p>
    <w:p w14:paraId="5F05DC3F" w14:textId="77777777" w:rsidR="003B0633" w:rsidRPr="00E34578" w:rsidRDefault="003B0633" w:rsidP="00F8224D">
      <w:pPr>
        <w:ind w:left="-360" w:right="-360"/>
        <w:rPr>
          <w:b/>
        </w:rPr>
      </w:pPr>
    </w:p>
    <w:p w14:paraId="7EDF4FF9" w14:textId="77777777" w:rsidR="00AA59C5" w:rsidRPr="00E34578" w:rsidRDefault="00AA59C5" w:rsidP="00F8224D">
      <w:pPr>
        <w:ind w:left="-360" w:right="-360"/>
        <w:rPr>
          <w:b/>
          <w:sz w:val="16"/>
          <w:szCs w:val="16"/>
        </w:rPr>
      </w:pPr>
    </w:p>
    <w:p w14:paraId="580C03A8" w14:textId="77777777" w:rsidR="00AA59C5" w:rsidRDefault="00AA59C5" w:rsidP="00F8224D">
      <w:pPr>
        <w:ind w:left="-360" w:right="-360"/>
        <w:rPr>
          <w:b/>
        </w:rPr>
      </w:pPr>
      <w:r w:rsidRPr="00E34578">
        <w:rPr>
          <w:b/>
        </w:rPr>
        <w:t xml:space="preserve">Explain how </w:t>
      </w:r>
      <w:proofErr w:type="spellStart"/>
      <w:r w:rsidRPr="00E34578">
        <w:rPr>
          <w:b/>
        </w:rPr>
        <w:t>opsonization</w:t>
      </w:r>
      <w:proofErr w:type="spellEnd"/>
      <w:r w:rsidRPr="00E34578">
        <w:rPr>
          <w:b/>
        </w:rPr>
        <w:t xml:space="preserve"> by antibody may lead to formation of the membrane attack complex and cell </w:t>
      </w:r>
      <w:proofErr w:type="spellStart"/>
      <w:r w:rsidRPr="00E34578">
        <w:rPr>
          <w:b/>
        </w:rPr>
        <w:t>lysis</w:t>
      </w:r>
      <w:proofErr w:type="spellEnd"/>
      <w:r w:rsidRPr="00E34578">
        <w:rPr>
          <w:b/>
        </w:rPr>
        <w:t xml:space="preserve"> via complement (very few pathogenic bacteria are susceptible to MAC-</w:t>
      </w:r>
      <w:proofErr w:type="spellStart"/>
      <w:r w:rsidRPr="00E34578">
        <w:rPr>
          <w:b/>
        </w:rPr>
        <w:t>lysis</w:t>
      </w:r>
      <w:proofErr w:type="spellEnd"/>
      <w:r w:rsidRPr="00E34578">
        <w:rPr>
          <w:b/>
        </w:rPr>
        <w:t>, but antibody-coated viral-infected cells are easily lysed).</w:t>
      </w:r>
    </w:p>
    <w:p w14:paraId="5FF53C24" w14:textId="77777777" w:rsidR="003B0633" w:rsidRPr="00E34578" w:rsidRDefault="003B0633" w:rsidP="00F8224D">
      <w:pPr>
        <w:ind w:left="-360" w:right="-360"/>
        <w:rPr>
          <w:b/>
        </w:rPr>
      </w:pPr>
    </w:p>
    <w:p w14:paraId="5E11116F" w14:textId="77777777" w:rsidR="00AA59C5" w:rsidRPr="00E34578" w:rsidRDefault="00AA59C5" w:rsidP="00F8224D">
      <w:pPr>
        <w:ind w:left="-360" w:right="-360"/>
        <w:rPr>
          <w:b/>
        </w:rPr>
      </w:pPr>
    </w:p>
    <w:p w14:paraId="4FD6BFCA" w14:textId="77777777" w:rsidR="00AA59C5" w:rsidRDefault="00AA59C5" w:rsidP="00F8224D">
      <w:pPr>
        <w:ind w:left="-360" w:right="-360"/>
        <w:rPr>
          <w:b/>
        </w:rPr>
      </w:pPr>
      <w:r w:rsidRPr="00E34578">
        <w:rPr>
          <w:b/>
        </w:rPr>
        <w:t xml:space="preserve">For patients that are unable to make antibody, differentiate between their susceptibility to infection by certain extracellular bacterial pathogens (i.e. </w:t>
      </w:r>
      <w:r w:rsidRPr="00E34578">
        <w:rPr>
          <w:b/>
          <w:i/>
        </w:rPr>
        <w:t xml:space="preserve">Staphylococcus </w:t>
      </w:r>
      <w:proofErr w:type="spellStart"/>
      <w:r w:rsidRPr="00E34578">
        <w:rPr>
          <w:b/>
          <w:i/>
        </w:rPr>
        <w:t>aureus</w:t>
      </w:r>
      <w:proofErr w:type="spellEnd"/>
      <w:r w:rsidRPr="00E34578">
        <w:rPr>
          <w:b/>
          <w:i/>
        </w:rPr>
        <w:t xml:space="preserve">, Streptococcus </w:t>
      </w:r>
      <w:proofErr w:type="spellStart"/>
      <w:r w:rsidRPr="00E34578">
        <w:rPr>
          <w:b/>
          <w:i/>
        </w:rPr>
        <w:t>pneumoniae</w:t>
      </w:r>
      <w:proofErr w:type="spellEnd"/>
      <w:r w:rsidRPr="00E34578">
        <w:rPr>
          <w:b/>
        </w:rPr>
        <w:t xml:space="preserve">, and </w:t>
      </w:r>
      <w:proofErr w:type="spellStart"/>
      <w:r w:rsidRPr="00E34578">
        <w:rPr>
          <w:b/>
          <w:i/>
        </w:rPr>
        <w:t>Haemophilus</w:t>
      </w:r>
      <w:proofErr w:type="spellEnd"/>
      <w:r w:rsidRPr="00E34578">
        <w:rPr>
          <w:b/>
          <w:i/>
        </w:rPr>
        <w:t xml:space="preserve"> </w:t>
      </w:r>
      <w:proofErr w:type="spellStart"/>
      <w:r w:rsidRPr="00E34578">
        <w:rPr>
          <w:b/>
          <w:i/>
        </w:rPr>
        <w:t>influenzae</w:t>
      </w:r>
      <w:proofErr w:type="spellEnd"/>
      <w:r w:rsidRPr="00E34578">
        <w:rPr>
          <w:b/>
        </w:rPr>
        <w:t xml:space="preserve">).  Note that </w:t>
      </w:r>
      <w:r w:rsidRPr="004D0560">
        <w:rPr>
          <w:b/>
          <w:highlight w:val="yellow"/>
        </w:rPr>
        <w:t xml:space="preserve">these patients do not possess similar susceptibility to most viruses or intracellular bacterial pathogens (i.e. </w:t>
      </w:r>
      <w:r w:rsidRPr="004D0560">
        <w:rPr>
          <w:b/>
          <w:i/>
          <w:highlight w:val="yellow"/>
        </w:rPr>
        <w:t>M. tuberculosis</w:t>
      </w:r>
      <w:r w:rsidRPr="004D0560">
        <w:rPr>
          <w:b/>
          <w:highlight w:val="yellow"/>
        </w:rPr>
        <w:t>).</w:t>
      </w:r>
    </w:p>
    <w:p w14:paraId="7C889ADF" w14:textId="77777777" w:rsidR="003B0633" w:rsidRPr="00E34578" w:rsidRDefault="003B0633" w:rsidP="00F8224D">
      <w:pPr>
        <w:ind w:left="-360" w:right="-360"/>
        <w:rPr>
          <w:b/>
        </w:rPr>
      </w:pPr>
    </w:p>
    <w:p w14:paraId="1FAA4BD5" w14:textId="77777777" w:rsidR="00AA59C5" w:rsidRPr="00E34578" w:rsidRDefault="00AA59C5" w:rsidP="00F8224D">
      <w:pPr>
        <w:ind w:left="-360" w:right="-360"/>
        <w:rPr>
          <w:b/>
          <w:sz w:val="16"/>
          <w:szCs w:val="16"/>
        </w:rPr>
      </w:pPr>
    </w:p>
    <w:p w14:paraId="632BF6BB" w14:textId="77777777" w:rsidR="00AA59C5" w:rsidRDefault="00AA59C5" w:rsidP="00F8224D">
      <w:pPr>
        <w:ind w:left="-360" w:right="-360"/>
        <w:rPr>
          <w:b/>
        </w:rPr>
      </w:pPr>
      <w:r w:rsidRPr="00E34578">
        <w:rPr>
          <w:b/>
        </w:rPr>
        <w:t xml:space="preserve">Explain the inheritance of X-linked </w:t>
      </w:r>
      <w:proofErr w:type="spellStart"/>
      <w:r w:rsidRPr="00E34578">
        <w:rPr>
          <w:b/>
        </w:rPr>
        <w:t>agammaglobulinemia</w:t>
      </w:r>
      <w:proofErr w:type="spellEnd"/>
      <w:r w:rsidRPr="00E34578">
        <w:rPr>
          <w:b/>
        </w:rPr>
        <w:t>.</w:t>
      </w:r>
    </w:p>
    <w:p w14:paraId="28A5414C" w14:textId="77777777" w:rsidR="00E34578" w:rsidRPr="00E34578" w:rsidRDefault="00E34578" w:rsidP="00F8224D">
      <w:pPr>
        <w:ind w:left="-360" w:right="-360"/>
      </w:pPr>
    </w:p>
    <w:p w14:paraId="66C6C085" w14:textId="77777777" w:rsidR="00AA59C5" w:rsidRPr="00E34578" w:rsidRDefault="00AA59C5" w:rsidP="00F8224D">
      <w:pPr>
        <w:ind w:left="-360" w:right="-360"/>
        <w:rPr>
          <w:b/>
          <w:sz w:val="16"/>
          <w:szCs w:val="16"/>
        </w:rPr>
      </w:pPr>
    </w:p>
    <w:p w14:paraId="71D4AC31" w14:textId="77777777" w:rsidR="00AA59C5" w:rsidRDefault="00AA59C5" w:rsidP="00F8224D">
      <w:pPr>
        <w:ind w:left="-360" w:right="-360"/>
        <w:rPr>
          <w:b/>
        </w:rPr>
      </w:pPr>
      <w:r w:rsidRPr="00E34578">
        <w:rPr>
          <w:b/>
        </w:rPr>
        <w:t xml:space="preserve">Explain that X-linked </w:t>
      </w:r>
      <w:proofErr w:type="spellStart"/>
      <w:r w:rsidRPr="00E34578">
        <w:rPr>
          <w:b/>
        </w:rPr>
        <w:t>agammaglobulinemia</w:t>
      </w:r>
      <w:proofErr w:type="spellEnd"/>
      <w:r w:rsidRPr="00E34578">
        <w:rPr>
          <w:b/>
        </w:rPr>
        <w:t xml:space="preserve"> (</w:t>
      </w:r>
      <w:proofErr w:type="spellStart"/>
      <w:r w:rsidRPr="00E34578">
        <w:rPr>
          <w:b/>
        </w:rPr>
        <w:t>Bruton’s-stype</w:t>
      </w:r>
      <w:proofErr w:type="spellEnd"/>
      <w:r w:rsidRPr="00E34578">
        <w:rPr>
          <w:b/>
        </w:rPr>
        <w:t xml:space="preserve"> </w:t>
      </w:r>
      <w:proofErr w:type="spellStart"/>
      <w:r w:rsidRPr="00E34578">
        <w:rPr>
          <w:b/>
        </w:rPr>
        <w:t>agammaglobulinemia</w:t>
      </w:r>
      <w:proofErr w:type="spellEnd"/>
      <w:r w:rsidRPr="00E34578">
        <w:rPr>
          <w:b/>
        </w:rPr>
        <w:t xml:space="preserve">) is caused by the production of a mutant tyrosine kinase </w:t>
      </w:r>
      <w:proofErr w:type="spellStart"/>
      <w:r w:rsidRPr="00E34578">
        <w:rPr>
          <w:b/>
          <w:i/>
        </w:rPr>
        <w:t>btk</w:t>
      </w:r>
      <w:proofErr w:type="spellEnd"/>
      <w:r w:rsidRPr="00E34578">
        <w:rPr>
          <w:b/>
        </w:rPr>
        <w:t xml:space="preserve"> that is required in B cell development.  Also explain that the </w:t>
      </w:r>
      <w:r w:rsidRPr="004D0560">
        <w:rPr>
          <w:b/>
          <w:highlight w:val="yellow"/>
        </w:rPr>
        <w:t xml:space="preserve">absence of a functional </w:t>
      </w:r>
      <w:proofErr w:type="spellStart"/>
      <w:r w:rsidRPr="004D0560">
        <w:rPr>
          <w:b/>
          <w:i/>
          <w:highlight w:val="yellow"/>
        </w:rPr>
        <w:t>btk</w:t>
      </w:r>
      <w:proofErr w:type="spellEnd"/>
      <w:r w:rsidRPr="004D0560">
        <w:rPr>
          <w:b/>
          <w:highlight w:val="yellow"/>
        </w:rPr>
        <w:t xml:space="preserve"> kinase prevents the production of a mature B cell.</w:t>
      </w:r>
    </w:p>
    <w:p w14:paraId="06DEDA00" w14:textId="77777777" w:rsidR="003B0633" w:rsidRPr="00E34578" w:rsidRDefault="003B0633" w:rsidP="00F8224D">
      <w:pPr>
        <w:ind w:left="-360" w:right="-360"/>
        <w:rPr>
          <w:b/>
        </w:rPr>
      </w:pPr>
    </w:p>
    <w:p w14:paraId="2E5DF1C4" w14:textId="77777777" w:rsidR="00AA59C5" w:rsidRPr="00E34578" w:rsidRDefault="00AA59C5" w:rsidP="00F8224D">
      <w:pPr>
        <w:ind w:left="-360" w:right="-360"/>
        <w:rPr>
          <w:b/>
          <w:sz w:val="16"/>
          <w:szCs w:val="16"/>
        </w:rPr>
      </w:pPr>
    </w:p>
    <w:p w14:paraId="6510B5C8" w14:textId="77777777" w:rsidR="00AA59C5" w:rsidRDefault="00AA59C5" w:rsidP="00F8224D">
      <w:pPr>
        <w:ind w:left="-360" w:right="-360"/>
        <w:rPr>
          <w:b/>
        </w:rPr>
      </w:pPr>
      <w:r w:rsidRPr="00E34578">
        <w:rPr>
          <w:b/>
        </w:rPr>
        <w:t xml:space="preserve">Explain why </w:t>
      </w:r>
      <w:r w:rsidRPr="004D0560">
        <w:rPr>
          <w:b/>
          <w:highlight w:val="yellow"/>
        </w:rPr>
        <w:t xml:space="preserve">B cells of carrier females show </w:t>
      </w:r>
      <w:r w:rsidRPr="004D0560">
        <w:rPr>
          <w:b/>
          <w:highlight w:val="yellow"/>
          <w:u w:val="single"/>
        </w:rPr>
        <w:t xml:space="preserve">non-random </w:t>
      </w:r>
      <w:r w:rsidRPr="004D0560">
        <w:rPr>
          <w:b/>
          <w:highlight w:val="yellow"/>
        </w:rPr>
        <w:t xml:space="preserve">inactivation of the X chromosome while T cells show a pattern of </w:t>
      </w:r>
      <w:r w:rsidRPr="004D0560">
        <w:rPr>
          <w:b/>
          <w:highlight w:val="yellow"/>
          <w:u w:val="single"/>
        </w:rPr>
        <w:t>random</w:t>
      </w:r>
      <w:r w:rsidRPr="004D0560">
        <w:rPr>
          <w:b/>
          <w:highlight w:val="yellow"/>
        </w:rPr>
        <w:t xml:space="preserve"> inactivation of the X chromosome.</w:t>
      </w:r>
    </w:p>
    <w:p w14:paraId="4D1AA1BB" w14:textId="77777777" w:rsidR="003B0633" w:rsidRDefault="003B0633" w:rsidP="00F8224D">
      <w:pPr>
        <w:ind w:left="-360" w:right="-360"/>
        <w:rPr>
          <w:b/>
        </w:rPr>
      </w:pPr>
    </w:p>
    <w:p w14:paraId="11BB683D" w14:textId="77777777" w:rsidR="003B0633" w:rsidRPr="003B0633" w:rsidRDefault="003B0633" w:rsidP="00F8224D">
      <w:pPr>
        <w:ind w:left="-360" w:right="-360"/>
      </w:pPr>
      <w:r>
        <w:t xml:space="preserve">In somatic cells of females 1 of the X </w:t>
      </w:r>
      <w:proofErr w:type="spellStart"/>
      <w:r>
        <w:t>chromones</w:t>
      </w:r>
      <w:proofErr w:type="spellEnd"/>
      <w:r>
        <w:t xml:space="preserve"> is inactivated so each is normally active in 50% of cells. If the normal X chromosome is inactivated in a </w:t>
      </w:r>
      <w:proofErr w:type="spellStart"/>
      <w:r>
        <w:t>BTK</w:t>
      </w:r>
      <w:proofErr w:type="spellEnd"/>
      <w:r>
        <w:t xml:space="preserve"> carrier in a pre B cell, that cell has no normal </w:t>
      </w:r>
      <w:proofErr w:type="spellStart"/>
      <w:r>
        <w:t>BTK</w:t>
      </w:r>
      <w:proofErr w:type="spellEnd"/>
      <w:r>
        <w:t xml:space="preserve"> gene product and can’t mature. Therefore, all of their B cells have the normal X chromosome active (nonrandom activation). Could use a marker that allows us to distinguish between the 2 X chromosomes and determine whether the B cells exhibit random or nonrandom X inactivation.</w:t>
      </w:r>
    </w:p>
    <w:p w14:paraId="5D9AB5D0" w14:textId="77777777" w:rsidR="00AA59C5" w:rsidRDefault="00AA59C5" w:rsidP="00F8224D">
      <w:pPr>
        <w:ind w:left="-360" w:right="-360"/>
        <w:rPr>
          <w:b/>
          <w:sz w:val="16"/>
          <w:szCs w:val="16"/>
        </w:rPr>
      </w:pPr>
    </w:p>
    <w:p w14:paraId="133DDB9C" w14:textId="77777777" w:rsidR="003B0633" w:rsidRPr="00E34578" w:rsidRDefault="003B0633" w:rsidP="00F8224D">
      <w:pPr>
        <w:ind w:left="-360" w:right="-360"/>
        <w:rPr>
          <w:b/>
          <w:sz w:val="16"/>
          <w:szCs w:val="16"/>
        </w:rPr>
      </w:pPr>
    </w:p>
    <w:p w14:paraId="471EAA7E" w14:textId="77777777" w:rsidR="00AA59C5" w:rsidRDefault="00AA59C5" w:rsidP="00F8224D">
      <w:pPr>
        <w:ind w:left="-360" w:right="-360"/>
        <w:rPr>
          <w:b/>
        </w:rPr>
      </w:pPr>
      <w:r w:rsidRPr="00E34578">
        <w:rPr>
          <w:b/>
        </w:rPr>
        <w:t xml:space="preserve">Recognize that the </w:t>
      </w:r>
      <w:r w:rsidRPr="004D0560">
        <w:rPr>
          <w:b/>
          <w:highlight w:val="yellow"/>
        </w:rPr>
        <w:t xml:space="preserve">majority of live viral vaccines should not be given to persons with </w:t>
      </w:r>
      <w:proofErr w:type="spellStart"/>
      <w:r w:rsidRPr="004D0560">
        <w:rPr>
          <w:b/>
          <w:highlight w:val="yellow"/>
        </w:rPr>
        <w:t>immunodeficiencies</w:t>
      </w:r>
      <w:proofErr w:type="spellEnd"/>
      <w:r w:rsidRPr="004D0560">
        <w:rPr>
          <w:b/>
          <w:highlight w:val="yellow"/>
        </w:rPr>
        <w:t>.</w:t>
      </w:r>
    </w:p>
    <w:p w14:paraId="7E7F6DCD" w14:textId="77777777" w:rsidR="003B0633" w:rsidRDefault="003B0633" w:rsidP="00F8224D">
      <w:pPr>
        <w:ind w:left="-360" w:right="-360"/>
        <w:rPr>
          <w:b/>
        </w:rPr>
      </w:pPr>
    </w:p>
    <w:p w14:paraId="79A43CFE" w14:textId="77777777" w:rsidR="003B0633" w:rsidRDefault="00FF4B0D" w:rsidP="00F8224D">
      <w:pPr>
        <w:ind w:left="-360" w:right="-360"/>
      </w:pPr>
      <w:r>
        <w:t>Live polio vaccines</w:t>
      </w:r>
      <w:r w:rsidR="003B0633">
        <w:t xml:space="preserve"> are made from viruses with a </w:t>
      </w:r>
      <w:proofErr w:type="spellStart"/>
      <w:r w:rsidR="003B0633">
        <w:t>diabling</w:t>
      </w:r>
      <w:proofErr w:type="spellEnd"/>
      <w:r w:rsidR="003B0633">
        <w:t xml:space="preserve"> mutating in the gene that allows the virus to enter the motor nerve cells and cause paralysis, given attenuated virus orally and it establishes a harmless infection in the gut. Within 2 weeks the infant makes </w:t>
      </w:r>
      <w:proofErr w:type="spellStart"/>
      <w:r w:rsidR="003B0633">
        <w:t>IgG</w:t>
      </w:r>
      <w:proofErr w:type="spellEnd"/>
      <w:r w:rsidR="003B0633">
        <w:t xml:space="preserve"> and IgA antibodies that neutralize the virus and prevent infection from spreading. </w:t>
      </w:r>
      <w:proofErr w:type="spellStart"/>
      <w:r w:rsidR="003B0633">
        <w:t>Immunodeficient</w:t>
      </w:r>
      <w:proofErr w:type="spellEnd"/>
      <w:r w:rsidR="003B0633">
        <w:t xml:space="preserve"> people are </w:t>
      </w:r>
      <w:proofErr w:type="spellStart"/>
      <w:r w:rsidR="003B0633">
        <w:t>inacapable</w:t>
      </w:r>
      <w:proofErr w:type="spellEnd"/>
      <w:r w:rsidR="003B0633">
        <w:t xml:space="preserve"> of making antibodies and the infection </w:t>
      </w:r>
      <w:proofErr w:type="spellStart"/>
      <w:r w:rsidR="003B0633">
        <w:t>ccan</w:t>
      </w:r>
      <w:proofErr w:type="spellEnd"/>
      <w:r w:rsidR="003B0633">
        <w:t xml:space="preserve"> persist. The</w:t>
      </w:r>
      <w:r>
        <w:t xml:space="preserve"> virus can reacquire the ability to enter nerve cells (</w:t>
      </w:r>
      <w:proofErr w:type="spellStart"/>
      <w:r>
        <w:t>neurotropism</w:t>
      </w:r>
      <w:proofErr w:type="spellEnd"/>
      <w:r>
        <w:t xml:space="preserve">) and disseminate through the bloodstream to infect SC neurons and cause paralytic poliomyelitis, also echoviruses (enter CNS and cause </w:t>
      </w:r>
      <w:proofErr w:type="spellStart"/>
      <w:r>
        <w:t>meningoencephalitis</w:t>
      </w:r>
      <w:proofErr w:type="spellEnd"/>
      <w:r>
        <w:t>)</w:t>
      </w:r>
    </w:p>
    <w:p w14:paraId="2CC4CF4A" w14:textId="77777777" w:rsidR="00FB19C9" w:rsidRPr="003B0633" w:rsidRDefault="00FB19C9" w:rsidP="00F8224D">
      <w:pPr>
        <w:ind w:left="-360" w:right="-360"/>
      </w:pPr>
    </w:p>
    <w:p w14:paraId="15511CD5" w14:textId="77777777" w:rsidR="00AA59C5" w:rsidRPr="00E34578" w:rsidRDefault="00AA59C5" w:rsidP="00F8224D">
      <w:pPr>
        <w:ind w:left="-360" w:right="-360"/>
        <w:rPr>
          <w:b/>
          <w:sz w:val="16"/>
          <w:szCs w:val="16"/>
        </w:rPr>
      </w:pPr>
    </w:p>
    <w:p w14:paraId="63CBCDC6" w14:textId="77777777" w:rsidR="00AA59C5" w:rsidRDefault="00AA59C5" w:rsidP="00F8224D">
      <w:pPr>
        <w:ind w:left="-360" w:right="-360"/>
        <w:rPr>
          <w:b/>
        </w:rPr>
      </w:pPr>
      <w:r w:rsidRPr="00E34578">
        <w:rPr>
          <w:b/>
        </w:rPr>
        <w:t xml:space="preserve">Recognize </w:t>
      </w:r>
      <w:r w:rsidRPr="004D0560">
        <w:rPr>
          <w:b/>
          <w:highlight w:val="yellow"/>
        </w:rPr>
        <w:t xml:space="preserve">that B cells bear CD19 and T cells bear CD3, and explain how flow </w:t>
      </w:r>
      <w:proofErr w:type="spellStart"/>
      <w:r w:rsidRPr="004D0560">
        <w:rPr>
          <w:b/>
          <w:highlight w:val="yellow"/>
        </w:rPr>
        <w:t>cytometry</w:t>
      </w:r>
      <w:proofErr w:type="spellEnd"/>
      <w:r w:rsidRPr="004D0560">
        <w:rPr>
          <w:b/>
          <w:highlight w:val="yellow"/>
        </w:rPr>
        <w:t xml:space="preserve"> can be used to distinguish these lymphocyte subpopulations.</w:t>
      </w:r>
    </w:p>
    <w:p w14:paraId="1CA22030" w14:textId="77777777" w:rsidR="003B0633" w:rsidRDefault="003B0633" w:rsidP="00F8224D">
      <w:pPr>
        <w:ind w:left="-360" w:right="-360"/>
        <w:rPr>
          <w:b/>
        </w:rPr>
      </w:pPr>
    </w:p>
    <w:p w14:paraId="12B9A390" w14:textId="77777777" w:rsidR="00FF4B0D" w:rsidRDefault="00FF4B0D" w:rsidP="00F8224D">
      <w:pPr>
        <w:ind w:left="-360" w:right="-360"/>
      </w:pPr>
      <w:r>
        <w:t>Label cells with fluorescent dyes using dye-coupled antibodies specific for cell surface antigens, label B cell marker CD19, T cell marker CD3</w:t>
      </w:r>
    </w:p>
    <w:p w14:paraId="76C481C8" w14:textId="77777777" w:rsidR="00FF4B0D" w:rsidRDefault="00FF4B0D" w:rsidP="00F8224D">
      <w:pPr>
        <w:ind w:left="-360" w:right="-360"/>
      </w:pPr>
    </w:p>
    <w:p w14:paraId="6BB3D7E1" w14:textId="77777777" w:rsidR="00FF4B0D" w:rsidRPr="00FF4B0D" w:rsidRDefault="00FF4B0D" w:rsidP="00F8224D">
      <w:pPr>
        <w:ind w:left="-360" w:right="-360"/>
      </w:pPr>
      <w:r>
        <w:t xml:space="preserve">Can cause T cells to proliferate using plant </w:t>
      </w:r>
      <w:proofErr w:type="spellStart"/>
      <w:r>
        <w:t>lectins</w:t>
      </w:r>
      <w:proofErr w:type="spellEnd"/>
      <w:r>
        <w:t xml:space="preserve"> (</w:t>
      </w:r>
      <w:proofErr w:type="spellStart"/>
      <w:r>
        <w:t>phytohemagglutinin</w:t>
      </w:r>
      <w:proofErr w:type="spellEnd"/>
      <w:r>
        <w:t xml:space="preserve"> and </w:t>
      </w:r>
      <w:proofErr w:type="spellStart"/>
      <w:r>
        <w:t>concanavalin</w:t>
      </w:r>
      <w:proofErr w:type="spellEnd"/>
      <w:r>
        <w:t xml:space="preserve"> A) as </w:t>
      </w:r>
      <w:proofErr w:type="gramStart"/>
      <w:r>
        <w:t>non specific</w:t>
      </w:r>
      <w:proofErr w:type="gramEnd"/>
      <w:r>
        <w:t xml:space="preserve"> </w:t>
      </w:r>
      <w:proofErr w:type="spellStart"/>
      <w:r>
        <w:t>Ags</w:t>
      </w:r>
      <w:proofErr w:type="spellEnd"/>
      <w:r>
        <w:t xml:space="preserve">. Could also give </w:t>
      </w:r>
      <w:proofErr w:type="spellStart"/>
      <w:r>
        <w:t>Ags</w:t>
      </w:r>
      <w:proofErr w:type="spellEnd"/>
      <w:r>
        <w:t xml:space="preserve"> to which host has been previously exposed to. After 72 hrs. </w:t>
      </w:r>
      <w:proofErr w:type="spellStart"/>
      <w:r>
        <w:t>tritiated</w:t>
      </w:r>
      <w:proofErr w:type="spellEnd"/>
      <w:r>
        <w:t xml:space="preserve"> thymidine was added to T cell cultures and becomes </w:t>
      </w:r>
      <w:proofErr w:type="spellStart"/>
      <w:r>
        <w:t>incorportated</w:t>
      </w:r>
      <w:proofErr w:type="spellEnd"/>
      <w:r>
        <w:t xml:space="preserve"> into the DNA of dividing cells, stimulation indices (tritium counts in stimulated cultures divided by number of counts in </w:t>
      </w:r>
      <w:proofErr w:type="spellStart"/>
      <w:r>
        <w:t>dimilar</w:t>
      </w:r>
      <w:proofErr w:type="spellEnd"/>
      <w:r>
        <w:t xml:space="preserve"> cultures not exposed to Ag) were normal showing normal T cell proliferation</w:t>
      </w:r>
    </w:p>
    <w:p w14:paraId="6D6DC740" w14:textId="77777777" w:rsidR="00AA59C5" w:rsidRDefault="00AA59C5" w:rsidP="00F8224D">
      <w:pPr>
        <w:ind w:left="-360" w:right="-360"/>
        <w:rPr>
          <w:b/>
          <w:sz w:val="16"/>
          <w:szCs w:val="16"/>
        </w:rPr>
      </w:pPr>
    </w:p>
    <w:p w14:paraId="2781CD79" w14:textId="77777777" w:rsidR="00FB19C9" w:rsidRPr="00E34578" w:rsidRDefault="00FB19C9" w:rsidP="00F8224D">
      <w:pPr>
        <w:ind w:left="-360" w:right="-360"/>
        <w:rPr>
          <w:b/>
          <w:sz w:val="16"/>
          <w:szCs w:val="16"/>
        </w:rPr>
      </w:pPr>
    </w:p>
    <w:p w14:paraId="39B47219" w14:textId="77777777" w:rsidR="00AA59C5" w:rsidRPr="00E34578" w:rsidRDefault="00AA59C5" w:rsidP="00F8224D">
      <w:pPr>
        <w:ind w:left="-360" w:right="-360"/>
        <w:rPr>
          <w:b/>
        </w:rPr>
      </w:pPr>
      <w:r w:rsidRPr="00E34578">
        <w:rPr>
          <w:b/>
        </w:rPr>
        <w:t>Explain that tonsils are composed largely of B cells.</w:t>
      </w:r>
    </w:p>
    <w:p w14:paraId="5A8A0C70" w14:textId="77777777" w:rsidR="00AA59C5" w:rsidRDefault="00AA59C5" w:rsidP="00F8224D">
      <w:pPr>
        <w:ind w:left="-360" w:right="-360"/>
        <w:rPr>
          <w:b/>
          <w:sz w:val="16"/>
          <w:szCs w:val="16"/>
        </w:rPr>
      </w:pPr>
    </w:p>
    <w:p w14:paraId="7D0BF8FA" w14:textId="77777777" w:rsidR="00FB19C9" w:rsidRPr="00E34578" w:rsidRDefault="00FB19C9" w:rsidP="00F8224D">
      <w:pPr>
        <w:ind w:left="-360" w:right="-360"/>
        <w:rPr>
          <w:b/>
          <w:sz w:val="16"/>
          <w:szCs w:val="16"/>
        </w:rPr>
      </w:pPr>
    </w:p>
    <w:p w14:paraId="4F5B9C49" w14:textId="77777777" w:rsidR="00AA59C5" w:rsidRPr="00E34578" w:rsidRDefault="00AA59C5" w:rsidP="00F8224D">
      <w:pPr>
        <w:ind w:left="-360" w:right="-360"/>
        <w:rPr>
          <w:b/>
        </w:rPr>
      </w:pPr>
      <w:r w:rsidRPr="00E34578">
        <w:rPr>
          <w:b/>
        </w:rPr>
        <w:t xml:space="preserve">Differentiate the </w:t>
      </w:r>
      <w:r w:rsidRPr="004D0560">
        <w:rPr>
          <w:b/>
          <w:highlight w:val="yellow"/>
        </w:rPr>
        <w:t xml:space="preserve">treatment of </w:t>
      </w:r>
      <w:proofErr w:type="spellStart"/>
      <w:r w:rsidRPr="004D0560">
        <w:rPr>
          <w:b/>
          <w:highlight w:val="yellow"/>
        </w:rPr>
        <w:t>agammaglobulinemia</w:t>
      </w:r>
      <w:proofErr w:type="spellEnd"/>
      <w:r w:rsidRPr="004D0560">
        <w:rPr>
          <w:b/>
          <w:highlight w:val="yellow"/>
        </w:rPr>
        <w:t xml:space="preserve"> by either </w:t>
      </w:r>
      <w:proofErr w:type="spellStart"/>
      <w:r w:rsidRPr="004D0560">
        <w:rPr>
          <w:b/>
          <w:highlight w:val="yellow"/>
        </w:rPr>
        <w:t>i.v.</w:t>
      </w:r>
      <w:proofErr w:type="spellEnd"/>
      <w:r w:rsidRPr="004D0560">
        <w:rPr>
          <w:b/>
          <w:highlight w:val="yellow"/>
        </w:rPr>
        <w:t xml:space="preserve"> </w:t>
      </w:r>
      <w:proofErr w:type="spellStart"/>
      <w:r w:rsidRPr="004D0560">
        <w:rPr>
          <w:b/>
          <w:highlight w:val="yellow"/>
        </w:rPr>
        <w:t>gammaglobulin</w:t>
      </w:r>
      <w:proofErr w:type="spellEnd"/>
      <w:r w:rsidRPr="004D0560">
        <w:rPr>
          <w:b/>
          <w:highlight w:val="yellow"/>
        </w:rPr>
        <w:t xml:space="preserve"> (which is specially treated to avoid aggregates which could activate complement) or </w:t>
      </w:r>
      <w:proofErr w:type="spellStart"/>
      <w:r w:rsidRPr="004D0560">
        <w:rPr>
          <w:b/>
          <w:highlight w:val="yellow"/>
        </w:rPr>
        <w:t>i.m</w:t>
      </w:r>
      <w:proofErr w:type="spellEnd"/>
      <w:r w:rsidRPr="004D0560">
        <w:rPr>
          <w:b/>
          <w:highlight w:val="yellow"/>
        </w:rPr>
        <w:t xml:space="preserve">. </w:t>
      </w:r>
      <w:proofErr w:type="spellStart"/>
      <w:r w:rsidRPr="004D0560">
        <w:rPr>
          <w:b/>
          <w:highlight w:val="yellow"/>
        </w:rPr>
        <w:t>gammaglobulin</w:t>
      </w:r>
      <w:proofErr w:type="spellEnd"/>
      <w:r w:rsidRPr="004D0560">
        <w:rPr>
          <w:b/>
          <w:highlight w:val="yellow"/>
        </w:rPr>
        <w:t>.</w:t>
      </w:r>
    </w:p>
    <w:p w14:paraId="088773F7" w14:textId="77777777" w:rsidR="00425789" w:rsidRDefault="00425789" w:rsidP="00F8224D">
      <w:pPr>
        <w:ind w:left="-360" w:right="-360"/>
      </w:pPr>
    </w:p>
    <w:p w14:paraId="4F787D3B" w14:textId="77777777" w:rsidR="00C53336" w:rsidRDefault="00C53336" w:rsidP="00F8224D">
      <w:pPr>
        <w:ind w:left="-360"/>
      </w:pPr>
    </w:p>
    <w:p w14:paraId="5CF007FF" w14:textId="34DBEA21" w:rsidR="00AA59C5" w:rsidRPr="00F8224D" w:rsidRDefault="00AA59C5" w:rsidP="00F8224D">
      <w:pPr>
        <w:ind w:left="-360" w:right="-360"/>
        <w:jc w:val="center"/>
        <w:rPr>
          <w:b/>
          <w:sz w:val="28"/>
          <w:szCs w:val="28"/>
        </w:rPr>
      </w:pPr>
      <w:r w:rsidRPr="00F8224D">
        <w:rPr>
          <w:b/>
          <w:sz w:val="28"/>
          <w:szCs w:val="28"/>
        </w:rPr>
        <w:t>Case 2: X-linked Hyper-</w:t>
      </w:r>
      <w:proofErr w:type="spellStart"/>
      <w:r w:rsidRPr="00F8224D">
        <w:rPr>
          <w:b/>
          <w:sz w:val="28"/>
          <w:szCs w:val="28"/>
        </w:rPr>
        <w:t>IgM</w:t>
      </w:r>
      <w:proofErr w:type="spellEnd"/>
      <w:r w:rsidRPr="00F8224D">
        <w:rPr>
          <w:b/>
          <w:sz w:val="28"/>
          <w:szCs w:val="28"/>
        </w:rPr>
        <w:t xml:space="preserve"> Syndrome</w:t>
      </w:r>
    </w:p>
    <w:p w14:paraId="7F6FBB2B" w14:textId="60981030" w:rsidR="00AA59C5" w:rsidRDefault="00F8224D" w:rsidP="00526C3F">
      <w:pPr>
        <w:ind w:left="-360" w:right="-360"/>
      </w:pPr>
      <w:r>
        <w:rPr>
          <w:b/>
        </w:rPr>
        <w:t xml:space="preserve">Summary: </w:t>
      </w:r>
      <w:proofErr w:type="spellStart"/>
      <w:r w:rsidR="00526C3F">
        <w:t>IgM</w:t>
      </w:r>
      <w:proofErr w:type="spellEnd"/>
      <w:r w:rsidR="00526C3F">
        <w:t xml:space="preserve"> is the first type of </w:t>
      </w:r>
      <w:proofErr w:type="spellStart"/>
      <w:r w:rsidR="00526C3F">
        <w:t>Ig</w:t>
      </w:r>
      <w:proofErr w:type="spellEnd"/>
      <w:r w:rsidR="00526C3F">
        <w:t xml:space="preserve"> made. </w:t>
      </w:r>
      <w:proofErr w:type="spellStart"/>
      <w:r w:rsidR="00526C3F" w:rsidRPr="00584A4F">
        <w:rPr>
          <w:highlight w:val="yellow"/>
        </w:rPr>
        <w:t>Isotype</w:t>
      </w:r>
      <w:proofErr w:type="spellEnd"/>
      <w:r w:rsidR="00526C3F" w:rsidRPr="00584A4F">
        <w:rPr>
          <w:highlight w:val="yellow"/>
        </w:rPr>
        <w:t xml:space="preserve"> switching occurs in the heavy chain of B cells so that the V regions (specificity) becomes associated with heavy chain constant regions of different </w:t>
      </w:r>
      <w:proofErr w:type="spellStart"/>
      <w:proofErr w:type="gramStart"/>
      <w:r w:rsidR="00526C3F" w:rsidRPr="00584A4F">
        <w:rPr>
          <w:highlight w:val="yellow"/>
        </w:rPr>
        <w:t>isotypes</w:t>
      </w:r>
      <w:proofErr w:type="spellEnd"/>
      <w:r w:rsidR="00526C3F" w:rsidRPr="00584A4F">
        <w:rPr>
          <w:highlight w:val="yellow"/>
        </w:rPr>
        <w:t xml:space="preserve"> which</w:t>
      </w:r>
      <w:proofErr w:type="gramEnd"/>
      <w:r w:rsidR="00526C3F" w:rsidRPr="00584A4F">
        <w:rPr>
          <w:highlight w:val="yellow"/>
        </w:rPr>
        <w:t xml:space="preserve"> determine the class of the antibody</w:t>
      </w:r>
      <w:r w:rsidR="00526C3F">
        <w:t xml:space="preserve">. Is </w:t>
      </w:r>
      <w:r w:rsidR="00526C3F" w:rsidRPr="00584A4F">
        <w:rPr>
          <w:highlight w:val="yellow"/>
        </w:rPr>
        <w:t xml:space="preserve">induced mainly by T cells (although it can happen T cell independently via </w:t>
      </w:r>
      <w:proofErr w:type="spellStart"/>
      <w:r w:rsidR="00526C3F" w:rsidRPr="00584A4F">
        <w:rPr>
          <w:highlight w:val="yellow"/>
        </w:rPr>
        <w:t>TLR</w:t>
      </w:r>
      <w:proofErr w:type="spellEnd"/>
      <w:r w:rsidR="00526C3F" w:rsidRPr="00584A4F">
        <w:rPr>
          <w:highlight w:val="yellow"/>
        </w:rPr>
        <w:t xml:space="preserve"> mediated signaling</w:t>
      </w:r>
      <w:r w:rsidR="00526C3F">
        <w:t xml:space="preserve">). </w:t>
      </w:r>
      <w:r w:rsidR="00526C3F" w:rsidRPr="00584A4F">
        <w:rPr>
          <w:highlight w:val="yellow"/>
        </w:rPr>
        <w:t xml:space="preserve">T cells are required to initiate B cells response to many </w:t>
      </w:r>
      <w:proofErr w:type="spellStart"/>
      <w:r w:rsidR="00526C3F" w:rsidRPr="00584A4F">
        <w:rPr>
          <w:highlight w:val="yellow"/>
        </w:rPr>
        <w:t>Ags</w:t>
      </w:r>
      <w:proofErr w:type="spellEnd"/>
      <w:r w:rsidR="00526C3F" w:rsidRPr="00584A4F">
        <w:rPr>
          <w:highlight w:val="yellow"/>
        </w:rPr>
        <w:t xml:space="preserve"> via specification interactions involving the T cell surface protein CD40L binding to CD40 on the B cell surface</w:t>
      </w:r>
      <w:r w:rsidR="00526C3F">
        <w:t xml:space="preserve"> (exceptions are those triggered by some microbial </w:t>
      </w:r>
      <w:proofErr w:type="spellStart"/>
      <w:r w:rsidR="00526C3F">
        <w:t>Ags</w:t>
      </w:r>
      <w:proofErr w:type="spellEnd"/>
      <w:r w:rsidR="00526C3F">
        <w:t xml:space="preserve"> or some </w:t>
      </w:r>
      <w:proofErr w:type="spellStart"/>
      <w:r w:rsidR="00526C3F">
        <w:t>Ags</w:t>
      </w:r>
      <w:proofErr w:type="spellEnd"/>
      <w:r w:rsidR="00526C3F">
        <w:t xml:space="preserve"> with repeating epitopes). </w:t>
      </w:r>
      <w:r w:rsidR="00526C3F" w:rsidRPr="00584A4F">
        <w:rPr>
          <w:highlight w:val="yellow"/>
        </w:rPr>
        <w:t xml:space="preserve">Activated T cells secrete </w:t>
      </w:r>
      <w:proofErr w:type="gramStart"/>
      <w:r w:rsidR="00526C3F" w:rsidRPr="00584A4F">
        <w:rPr>
          <w:highlight w:val="yellow"/>
        </w:rPr>
        <w:t>cytokines which</w:t>
      </w:r>
      <w:proofErr w:type="gramEnd"/>
      <w:r w:rsidR="00526C3F" w:rsidRPr="00584A4F">
        <w:rPr>
          <w:highlight w:val="yellow"/>
        </w:rPr>
        <w:t xml:space="preserve"> are required at the initiation of the </w:t>
      </w:r>
      <w:proofErr w:type="spellStart"/>
      <w:r w:rsidR="00526C3F" w:rsidRPr="00584A4F">
        <w:rPr>
          <w:highlight w:val="yellow"/>
        </w:rPr>
        <w:t>humoral</w:t>
      </w:r>
      <w:proofErr w:type="spellEnd"/>
      <w:r w:rsidR="00526C3F" w:rsidRPr="00584A4F">
        <w:rPr>
          <w:highlight w:val="yellow"/>
        </w:rPr>
        <w:t xml:space="preserve"> immune response to drive proliferation and differentiation of naïve B cells and also to later induce class switching (ex: IL 4 and IL 13 to stimulate </w:t>
      </w:r>
      <w:proofErr w:type="spellStart"/>
      <w:r w:rsidR="00526C3F" w:rsidRPr="00584A4F">
        <w:rPr>
          <w:highlight w:val="yellow"/>
        </w:rPr>
        <w:t>IgE</w:t>
      </w:r>
      <w:proofErr w:type="spellEnd"/>
      <w:r w:rsidR="00526C3F" w:rsidRPr="00584A4F">
        <w:rPr>
          <w:highlight w:val="yellow"/>
        </w:rPr>
        <w:t xml:space="preserve"> synthesis).</w:t>
      </w:r>
    </w:p>
    <w:p w14:paraId="6EF7A71D" w14:textId="77777777" w:rsidR="00526C3F" w:rsidRDefault="00526C3F" w:rsidP="00526C3F">
      <w:pPr>
        <w:ind w:left="-360" w:right="-360"/>
      </w:pPr>
    </w:p>
    <w:p w14:paraId="2DD2E937" w14:textId="66AA8576" w:rsidR="00526C3F" w:rsidRDefault="00526C3F" w:rsidP="00526C3F">
      <w:pPr>
        <w:ind w:left="-360" w:right="-360"/>
      </w:pPr>
      <w:r w:rsidRPr="00584A4F">
        <w:rPr>
          <w:highlight w:val="yellow"/>
        </w:rPr>
        <w:t xml:space="preserve">CD40 also expressed on surfaces of macrophages, </w:t>
      </w:r>
      <w:proofErr w:type="spellStart"/>
      <w:r w:rsidRPr="00584A4F">
        <w:rPr>
          <w:highlight w:val="yellow"/>
        </w:rPr>
        <w:t>DCs</w:t>
      </w:r>
      <w:proofErr w:type="spellEnd"/>
      <w:r w:rsidRPr="00584A4F">
        <w:rPr>
          <w:highlight w:val="yellow"/>
        </w:rPr>
        <w:t xml:space="preserve">, follicular </w:t>
      </w:r>
      <w:proofErr w:type="spellStart"/>
      <w:r w:rsidRPr="00584A4F">
        <w:rPr>
          <w:highlight w:val="yellow"/>
        </w:rPr>
        <w:t>DCs</w:t>
      </w:r>
      <w:proofErr w:type="spellEnd"/>
      <w:r w:rsidRPr="00584A4F">
        <w:rPr>
          <w:highlight w:val="yellow"/>
        </w:rPr>
        <w:t>, mast cells, and some epithelial and endothelial cells to trigger initial activation and expansion of Ag specific T cells at th</w:t>
      </w:r>
      <w:r w:rsidR="00BD571D" w:rsidRPr="00584A4F">
        <w:rPr>
          <w:highlight w:val="yellow"/>
        </w:rPr>
        <w:t>e start of an immune response</w:t>
      </w:r>
      <w:r w:rsidR="00BD571D">
        <w:t>. Evidence for r</w:t>
      </w:r>
      <w:r>
        <w:t xml:space="preserve">ole for </w:t>
      </w:r>
      <w:r w:rsidRPr="00584A4F">
        <w:rPr>
          <w:highlight w:val="yellow"/>
        </w:rPr>
        <w:t>CD40-CD40L</w:t>
      </w:r>
      <w:r w:rsidR="00BD571D" w:rsidRPr="00584A4F">
        <w:rPr>
          <w:highlight w:val="yellow"/>
        </w:rPr>
        <w:t xml:space="preserve"> interaction in the early priming event</w:t>
      </w:r>
      <w:r w:rsidR="00BD571D">
        <w:t xml:space="preserve"> because absence of either CD40L or CD40 the initial activation and expansion of T cells in response to Ag is greatly reduced.</w:t>
      </w:r>
    </w:p>
    <w:p w14:paraId="7A26F711" w14:textId="77777777" w:rsidR="00526C3F" w:rsidRDefault="00526C3F" w:rsidP="00526C3F">
      <w:pPr>
        <w:ind w:left="-360" w:right="-360"/>
      </w:pPr>
    </w:p>
    <w:p w14:paraId="43E1523E" w14:textId="0147D2AC" w:rsidR="00526C3F" w:rsidRDefault="00526C3F" w:rsidP="00526C3F">
      <w:pPr>
        <w:ind w:left="-360" w:right="-360"/>
      </w:pPr>
      <w:r w:rsidRPr="00584A4F">
        <w:rPr>
          <w:highlight w:val="yellow"/>
        </w:rPr>
        <w:t>Gene for CD40L is located on the X chromosome</w:t>
      </w:r>
      <w:r>
        <w:t xml:space="preserve"> at Xq26. In male</w:t>
      </w:r>
      <w:r w:rsidR="00F06E34">
        <w:t>s</w:t>
      </w:r>
      <w:r>
        <w:t xml:space="preserve"> with the </w:t>
      </w:r>
      <w:r w:rsidRPr="00584A4F">
        <w:rPr>
          <w:highlight w:val="yellow"/>
        </w:rPr>
        <w:t xml:space="preserve">defect </w:t>
      </w:r>
      <w:proofErr w:type="spellStart"/>
      <w:r w:rsidRPr="00584A4F">
        <w:rPr>
          <w:highlight w:val="yellow"/>
        </w:rPr>
        <w:t>isotype</w:t>
      </w:r>
      <w:proofErr w:type="spellEnd"/>
      <w:r w:rsidRPr="00584A4F">
        <w:rPr>
          <w:highlight w:val="yellow"/>
        </w:rPr>
        <w:t xml:space="preserve"> switching doesn’t occur</w:t>
      </w:r>
      <w:r>
        <w:t xml:space="preserve"> (</w:t>
      </w:r>
      <w:r w:rsidRPr="00584A4F">
        <w:rPr>
          <w:highlight w:val="yellow"/>
        </w:rPr>
        <w:t xml:space="preserve">make </w:t>
      </w:r>
      <w:proofErr w:type="spellStart"/>
      <w:r w:rsidRPr="00584A4F">
        <w:rPr>
          <w:highlight w:val="yellow"/>
        </w:rPr>
        <w:t>IgM</w:t>
      </w:r>
      <w:proofErr w:type="spellEnd"/>
      <w:r w:rsidRPr="00584A4F">
        <w:rPr>
          <w:highlight w:val="yellow"/>
        </w:rPr>
        <w:t xml:space="preserve"> and </w:t>
      </w:r>
      <w:proofErr w:type="spellStart"/>
      <w:r w:rsidRPr="00584A4F">
        <w:rPr>
          <w:highlight w:val="yellow"/>
        </w:rPr>
        <w:t>IgD</w:t>
      </w:r>
      <w:proofErr w:type="spellEnd"/>
      <w:r w:rsidRPr="00584A4F">
        <w:rPr>
          <w:highlight w:val="yellow"/>
        </w:rPr>
        <w:t xml:space="preserve">, lack </w:t>
      </w:r>
      <w:proofErr w:type="spellStart"/>
      <w:r w:rsidRPr="00584A4F">
        <w:rPr>
          <w:highlight w:val="yellow"/>
        </w:rPr>
        <w:t>IgG</w:t>
      </w:r>
      <w:proofErr w:type="spellEnd"/>
      <w:r w:rsidRPr="00584A4F">
        <w:rPr>
          <w:highlight w:val="yellow"/>
        </w:rPr>
        <w:t xml:space="preserve">, IgA, or </w:t>
      </w:r>
      <w:proofErr w:type="spellStart"/>
      <w:r w:rsidRPr="00584A4F">
        <w:rPr>
          <w:highlight w:val="yellow"/>
        </w:rPr>
        <w:t>IgE</w:t>
      </w:r>
      <w:proofErr w:type="spellEnd"/>
      <w:r w:rsidRPr="00584A4F">
        <w:rPr>
          <w:highlight w:val="yellow"/>
        </w:rPr>
        <w:t xml:space="preserve"> synthesis</w:t>
      </w:r>
      <w:r>
        <w:t xml:space="preserve">). Can use demonstrated by isolating T cells and challenge them with soluble fluorescently labeled CD40 to show that activated T cells from patients with CD40L deficiency fail to bind the soluble CD40-Fc. </w:t>
      </w:r>
      <w:r w:rsidRPr="00584A4F">
        <w:rPr>
          <w:highlight w:val="yellow"/>
        </w:rPr>
        <w:t>Similar symptoms can be seen in CD40 deficiency (clinically rare, autosomal recessive).</w:t>
      </w:r>
      <w:r>
        <w:t xml:space="preserve"> </w:t>
      </w:r>
    </w:p>
    <w:p w14:paraId="36CEF2A9" w14:textId="77777777" w:rsidR="00BD571D" w:rsidRDefault="00BD571D" w:rsidP="00526C3F">
      <w:pPr>
        <w:ind w:left="-360" w:right="-360"/>
      </w:pPr>
    </w:p>
    <w:p w14:paraId="3C3FFB5C" w14:textId="2C4723DA" w:rsidR="00BD571D" w:rsidRDefault="00BD571D" w:rsidP="00526C3F">
      <w:pPr>
        <w:ind w:left="-360" w:right="-360"/>
      </w:pPr>
      <w:r w:rsidRPr="00584A4F">
        <w:rPr>
          <w:highlight w:val="yellow"/>
        </w:rPr>
        <w:t xml:space="preserve">Defects in both </w:t>
      </w:r>
      <w:proofErr w:type="spellStart"/>
      <w:r w:rsidRPr="00584A4F">
        <w:rPr>
          <w:highlight w:val="yellow"/>
        </w:rPr>
        <w:t>humoral</w:t>
      </w:r>
      <w:proofErr w:type="spellEnd"/>
      <w:r w:rsidRPr="00584A4F">
        <w:rPr>
          <w:highlight w:val="yellow"/>
        </w:rPr>
        <w:t xml:space="preserve"> and cell mediated immunity</w:t>
      </w:r>
      <w:r>
        <w:t xml:space="preserve">. Defects in </w:t>
      </w:r>
      <w:proofErr w:type="spellStart"/>
      <w:r>
        <w:t>Ab</w:t>
      </w:r>
      <w:proofErr w:type="spellEnd"/>
      <w:r>
        <w:t xml:space="preserve"> synthesis results in </w:t>
      </w:r>
      <w:r w:rsidRPr="00584A4F">
        <w:rPr>
          <w:highlight w:val="yellow"/>
        </w:rPr>
        <w:t xml:space="preserve">susceptibility to pyogenic infections (ex: strep </w:t>
      </w:r>
      <w:proofErr w:type="spellStart"/>
      <w:r w:rsidRPr="00584A4F">
        <w:rPr>
          <w:highlight w:val="yellow"/>
        </w:rPr>
        <w:t>pyogenes</w:t>
      </w:r>
      <w:proofErr w:type="spellEnd"/>
      <w:r w:rsidRPr="00584A4F">
        <w:rPr>
          <w:highlight w:val="yellow"/>
        </w:rPr>
        <w:t xml:space="preserve"> causing sinusitis</w:t>
      </w:r>
      <w:proofErr w:type="gramStart"/>
      <w:r w:rsidRPr="00584A4F">
        <w:rPr>
          <w:highlight w:val="yellow"/>
        </w:rPr>
        <w:t>) which</w:t>
      </w:r>
      <w:proofErr w:type="gramEnd"/>
      <w:r w:rsidRPr="00584A4F">
        <w:rPr>
          <w:highlight w:val="yellow"/>
        </w:rPr>
        <w:t xml:space="preserve"> are resistant to</w:t>
      </w:r>
      <w:r>
        <w:t xml:space="preserve"> destruction by phagocytic cells unless they are opsonized with </w:t>
      </w:r>
      <w:proofErr w:type="spellStart"/>
      <w:r>
        <w:t>Ab</w:t>
      </w:r>
      <w:proofErr w:type="spellEnd"/>
      <w:r>
        <w:t xml:space="preserve"> and complement. Defects in </w:t>
      </w:r>
      <w:r w:rsidRPr="00584A4F">
        <w:rPr>
          <w:highlight w:val="yellow"/>
        </w:rPr>
        <w:t>cellular immunity result in susceptibility to opportunistic infections</w:t>
      </w:r>
      <w:r>
        <w:t xml:space="preserve"> such as bacteria, viruses, fungi, and protozoa that reside in the body but only cause disease when the immune system is weakened (ex: pneumonia fungus and diarrhea caused by cryptosporidium protozoan, ubiquitous and cause opportunistic infections). Can make </w:t>
      </w:r>
      <w:proofErr w:type="spellStart"/>
      <w:r>
        <w:t>IgM</w:t>
      </w:r>
      <w:proofErr w:type="spellEnd"/>
      <w:r>
        <w:t xml:space="preserve"> response to T cell independent </w:t>
      </w:r>
      <w:proofErr w:type="spellStart"/>
      <w:r>
        <w:t>Ags</w:t>
      </w:r>
      <w:proofErr w:type="spellEnd"/>
      <w:r>
        <w:t xml:space="preserve"> but unable to make Abs against T cell dependent </w:t>
      </w:r>
      <w:proofErr w:type="spellStart"/>
      <w:r>
        <w:t>Ags</w:t>
      </w:r>
      <w:proofErr w:type="spellEnd"/>
      <w:r>
        <w:t xml:space="preserve"> (largely unprotected from many bacteria). Susceptibility to cryptosporidium (can cause persistent inflammation in liver, sclerosis and liver failure) indicates a role for CD40L in the T cell mediated activation of macrophages.</w:t>
      </w:r>
    </w:p>
    <w:p w14:paraId="71F31B49" w14:textId="77777777" w:rsidR="00DA6B77" w:rsidRDefault="00DA6B77" w:rsidP="00526C3F">
      <w:pPr>
        <w:ind w:left="-360" w:right="-360"/>
      </w:pPr>
    </w:p>
    <w:p w14:paraId="166AB78F" w14:textId="17109C21" w:rsidR="00DA6B77" w:rsidRDefault="00DA6B77" w:rsidP="00526C3F">
      <w:pPr>
        <w:ind w:left="-360" w:right="-360"/>
      </w:pPr>
      <w:proofErr w:type="spellStart"/>
      <w:r w:rsidRPr="00584A4F">
        <w:rPr>
          <w:highlight w:val="yellow"/>
        </w:rPr>
        <w:t>IgD</w:t>
      </w:r>
      <w:proofErr w:type="spellEnd"/>
      <w:r w:rsidRPr="00584A4F">
        <w:rPr>
          <w:highlight w:val="yellow"/>
        </w:rPr>
        <w:t xml:space="preserve"> is fine because </w:t>
      </w:r>
      <w:proofErr w:type="gramStart"/>
      <w:r w:rsidRPr="00584A4F">
        <w:rPr>
          <w:highlight w:val="yellow"/>
        </w:rPr>
        <w:t>it is made by alternative splicing</w:t>
      </w:r>
      <w:proofErr w:type="gramEnd"/>
      <w:r w:rsidRPr="00584A4F">
        <w:rPr>
          <w:highlight w:val="yellow"/>
        </w:rPr>
        <w:t>.</w:t>
      </w:r>
    </w:p>
    <w:p w14:paraId="40372974" w14:textId="77777777" w:rsidR="00BD571D" w:rsidRDefault="00BD571D" w:rsidP="00526C3F">
      <w:pPr>
        <w:ind w:left="-360" w:right="-360"/>
      </w:pPr>
    </w:p>
    <w:p w14:paraId="1F3E1704" w14:textId="2C05C00F" w:rsidR="00BD571D" w:rsidRDefault="00BD571D" w:rsidP="00526C3F">
      <w:pPr>
        <w:ind w:left="-360" w:right="-360"/>
      </w:pPr>
      <w:r w:rsidRPr="00584A4F">
        <w:rPr>
          <w:highlight w:val="yellow"/>
        </w:rPr>
        <w:t xml:space="preserve">Patients also have severe neutropenia with a block at the </w:t>
      </w:r>
      <w:proofErr w:type="spellStart"/>
      <w:r w:rsidRPr="00584A4F">
        <w:rPr>
          <w:highlight w:val="yellow"/>
        </w:rPr>
        <w:t>promyelocyte</w:t>
      </w:r>
      <w:proofErr w:type="spellEnd"/>
      <w:r w:rsidRPr="00584A4F">
        <w:rPr>
          <w:highlight w:val="yellow"/>
        </w:rPr>
        <w:t>/</w:t>
      </w:r>
      <w:proofErr w:type="spellStart"/>
      <w:r w:rsidRPr="00584A4F">
        <w:rPr>
          <w:highlight w:val="yellow"/>
        </w:rPr>
        <w:t>myelocyte</w:t>
      </w:r>
      <w:proofErr w:type="spellEnd"/>
      <w:r w:rsidRPr="00584A4F">
        <w:rPr>
          <w:highlight w:val="yellow"/>
        </w:rPr>
        <w:t xml:space="preserve"> stage of differentiation in the bone marrow</w:t>
      </w:r>
      <w:r>
        <w:t xml:space="preserve"> (accounts for presence of severe sores and blisters in mouth). Will respond to </w:t>
      </w:r>
      <w:r w:rsidRPr="00584A4F">
        <w:rPr>
          <w:highlight w:val="yellow"/>
        </w:rPr>
        <w:t>administration of recombinant G-CSF.</w:t>
      </w:r>
    </w:p>
    <w:p w14:paraId="5695C61B" w14:textId="77777777" w:rsidR="00BD571D" w:rsidRDefault="00BD571D" w:rsidP="00526C3F">
      <w:pPr>
        <w:ind w:left="-360" w:right="-360"/>
      </w:pPr>
    </w:p>
    <w:p w14:paraId="4ADDD080" w14:textId="40F28DE0" w:rsidR="00BD571D" w:rsidRPr="00584A4F" w:rsidRDefault="00BD571D" w:rsidP="00526C3F">
      <w:pPr>
        <w:ind w:left="-360" w:right="-360"/>
        <w:rPr>
          <w:highlight w:val="yellow"/>
        </w:rPr>
      </w:pPr>
      <w:r w:rsidRPr="00584A4F">
        <w:rPr>
          <w:highlight w:val="yellow"/>
        </w:rPr>
        <w:t xml:space="preserve">Many patients die in late childhood or adulthood of infections, liver disease, or tumors (lymphomas, </w:t>
      </w:r>
      <w:proofErr w:type="spellStart"/>
      <w:r w:rsidRPr="00584A4F">
        <w:rPr>
          <w:highlight w:val="yellow"/>
        </w:rPr>
        <w:t>neuroectodermal</w:t>
      </w:r>
      <w:proofErr w:type="spellEnd"/>
      <w:r w:rsidRPr="00584A4F">
        <w:rPr>
          <w:highlight w:val="yellow"/>
        </w:rPr>
        <w:t xml:space="preserve"> tumors of the gut).</w:t>
      </w:r>
    </w:p>
    <w:p w14:paraId="4928E553" w14:textId="77777777" w:rsidR="00BD571D" w:rsidRPr="00584A4F" w:rsidRDefault="00BD571D" w:rsidP="00526C3F">
      <w:pPr>
        <w:ind w:left="-360" w:right="-360"/>
        <w:rPr>
          <w:highlight w:val="yellow"/>
        </w:rPr>
      </w:pPr>
    </w:p>
    <w:p w14:paraId="3439935B" w14:textId="05736116" w:rsidR="00BD571D" w:rsidRPr="00BD571D" w:rsidRDefault="00BD571D" w:rsidP="00526C3F">
      <w:pPr>
        <w:ind w:left="-360" w:right="-360"/>
      </w:pPr>
      <w:r w:rsidRPr="00584A4F">
        <w:rPr>
          <w:b/>
          <w:highlight w:val="yellow"/>
        </w:rPr>
        <w:t xml:space="preserve">Case: </w:t>
      </w:r>
      <w:r w:rsidRPr="00584A4F">
        <w:rPr>
          <w:highlight w:val="yellow"/>
        </w:rPr>
        <w:t>5 yrs. old, hospitalized with severe acute infection of sinuses</w:t>
      </w:r>
      <w:r>
        <w:t xml:space="preserve"> (</w:t>
      </w:r>
      <w:proofErr w:type="spellStart"/>
      <w:r>
        <w:t>ethmoiditis</w:t>
      </w:r>
      <w:proofErr w:type="spellEnd"/>
      <w:r>
        <w:t>), recurrent sinus infections since 1 yr. old, pneumonia at age 3, b-</w:t>
      </w:r>
      <w:proofErr w:type="spellStart"/>
      <w:r>
        <w:t>hemoltic</w:t>
      </w:r>
      <w:proofErr w:type="spellEnd"/>
      <w:r>
        <w:t xml:space="preserve"> strep cultured from nose and throat</w:t>
      </w:r>
      <w:r w:rsidR="00DA6B77">
        <w:t xml:space="preserve">, low WBC count, </w:t>
      </w:r>
      <w:r w:rsidR="00DA6B77" w:rsidRPr="00584A4F">
        <w:rPr>
          <w:highlight w:val="yellow"/>
        </w:rPr>
        <w:t>low neutrophils, high monocytes</w:t>
      </w:r>
      <w:r w:rsidR="00DA6B77">
        <w:t xml:space="preserve">, no antibodies against strep Ag, </w:t>
      </w:r>
      <w:r w:rsidR="00DA6B77" w:rsidRPr="00584A4F">
        <w:rPr>
          <w:highlight w:val="yellow"/>
        </w:rPr>
        <w:t xml:space="preserve">low </w:t>
      </w:r>
      <w:proofErr w:type="spellStart"/>
      <w:r w:rsidR="00DA6B77" w:rsidRPr="00584A4F">
        <w:rPr>
          <w:highlight w:val="yellow"/>
        </w:rPr>
        <w:t>IgG</w:t>
      </w:r>
      <w:proofErr w:type="spellEnd"/>
      <w:r w:rsidR="00DA6B77" w:rsidRPr="00584A4F">
        <w:rPr>
          <w:highlight w:val="yellow"/>
        </w:rPr>
        <w:t xml:space="preserve"> and IgA but serum </w:t>
      </w:r>
      <w:proofErr w:type="spellStart"/>
      <w:r w:rsidR="00DA6B77" w:rsidRPr="00584A4F">
        <w:rPr>
          <w:highlight w:val="yellow"/>
        </w:rPr>
        <w:t>IgM</w:t>
      </w:r>
      <w:proofErr w:type="spellEnd"/>
      <w:r w:rsidR="00DA6B77" w:rsidRPr="00584A4F">
        <w:rPr>
          <w:highlight w:val="yellow"/>
        </w:rPr>
        <w:t xml:space="preserve"> was elevated,</w:t>
      </w:r>
      <w:r w:rsidR="00DA6B77">
        <w:t xml:space="preserve"> lymph node biopsy showed poor organization with </w:t>
      </w:r>
      <w:r w:rsidR="00DA6B77" w:rsidRPr="00584A4F">
        <w:rPr>
          <w:highlight w:val="yellow"/>
        </w:rPr>
        <w:t>absence of secondary follicles and germinal centers,</w:t>
      </w:r>
      <w:r w:rsidR="00DA6B77">
        <w:t xml:space="preserve"> no </w:t>
      </w:r>
      <w:proofErr w:type="spellStart"/>
      <w:r w:rsidR="00DA6B77">
        <w:t>Ab</w:t>
      </w:r>
      <w:proofErr w:type="spellEnd"/>
      <w:r w:rsidR="00DA6B77">
        <w:t xml:space="preserve"> detection after boosters of typhoid or </w:t>
      </w:r>
      <w:proofErr w:type="spellStart"/>
      <w:r w:rsidR="00DA6B77">
        <w:t>tetnus</w:t>
      </w:r>
      <w:proofErr w:type="spellEnd"/>
      <w:r w:rsidR="00DA6B77">
        <w:t>. High anti-A and B t</w:t>
      </w:r>
      <w:r w:rsidR="00415294">
        <w:t xml:space="preserve">iters but were of </w:t>
      </w:r>
      <w:proofErr w:type="spellStart"/>
      <w:r w:rsidR="00415294">
        <w:t>IgM</w:t>
      </w:r>
      <w:proofErr w:type="spellEnd"/>
      <w:r w:rsidR="00415294">
        <w:t xml:space="preserve"> class only (can stimulate B cell response with T cell help</w:t>
      </w:r>
      <w:r w:rsidR="00415294" w:rsidRPr="00584A4F">
        <w:rPr>
          <w:highlight w:val="yellow"/>
        </w:rPr>
        <w:t>)</w:t>
      </w:r>
      <w:r w:rsidR="00DA6B77" w:rsidRPr="00584A4F">
        <w:rPr>
          <w:highlight w:val="yellow"/>
        </w:rPr>
        <w:t xml:space="preserve">, normal peripheral blood lymphocytes upon </w:t>
      </w:r>
      <w:proofErr w:type="spellStart"/>
      <w:r w:rsidR="00DA6B77" w:rsidRPr="00584A4F">
        <w:rPr>
          <w:highlight w:val="yellow"/>
        </w:rPr>
        <w:t>FACS</w:t>
      </w:r>
      <w:proofErr w:type="spellEnd"/>
      <w:r w:rsidR="00DA6B77" w:rsidRPr="00584A4F">
        <w:rPr>
          <w:highlight w:val="yellow"/>
        </w:rPr>
        <w:t xml:space="preserve"> but all B cells were </w:t>
      </w:r>
      <w:proofErr w:type="spellStart"/>
      <w:r w:rsidR="00DA6B77" w:rsidRPr="00584A4F">
        <w:rPr>
          <w:highlight w:val="yellow"/>
        </w:rPr>
        <w:t>IgM</w:t>
      </w:r>
      <w:proofErr w:type="spellEnd"/>
      <w:r w:rsidR="00DA6B77" w:rsidRPr="00584A4F">
        <w:rPr>
          <w:highlight w:val="yellow"/>
        </w:rPr>
        <w:t xml:space="preserve"> and </w:t>
      </w:r>
      <w:proofErr w:type="spellStart"/>
      <w:r w:rsidR="00DA6B77" w:rsidRPr="00584A4F">
        <w:rPr>
          <w:highlight w:val="yellow"/>
        </w:rPr>
        <w:t>IgD</w:t>
      </w:r>
      <w:proofErr w:type="spellEnd"/>
      <w:r w:rsidR="00DA6B77" w:rsidRPr="00584A4F">
        <w:rPr>
          <w:highlight w:val="yellow"/>
        </w:rPr>
        <w:t>, T cells activated in vitro they didn’t bind soluble CD40,</w:t>
      </w:r>
      <w:r w:rsidR="00DA6B77">
        <w:t xml:space="preserve"> no remarkable family history, gamma globulin treatment worked until age 15, cryptosporidium infection, jaundice, elevated liver </w:t>
      </w:r>
      <w:proofErr w:type="spellStart"/>
      <w:r w:rsidR="00DA6B77">
        <w:t>enzmes</w:t>
      </w:r>
      <w:proofErr w:type="spellEnd"/>
      <w:r w:rsidR="00DA6B77">
        <w:t xml:space="preserve">, abnormalities of biliary ducts and </w:t>
      </w:r>
      <w:proofErr w:type="spellStart"/>
      <w:r w:rsidR="00DA6B77">
        <w:t>sclerosing</w:t>
      </w:r>
      <w:proofErr w:type="spellEnd"/>
      <w:r w:rsidR="00DA6B77">
        <w:t xml:space="preserve"> cholangitis (chronic inflammation and fibrosis of bile ducts), died at age 21</w:t>
      </w:r>
    </w:p>
    <w:p w14:paraId="73A5BD7D" w14:textId="77777777" w:rsidR="00BD571D" w:rsidRDefault="00BD571D" w:rsidP="00526C3F">
      <w:pPr>
        <w:ind w:left="-360" w:right="-360"/>
      </w:pPr>
    </w:p>
    <w:p w14:paraId="38634D89" w14:textId="5906DD65" w:rsidR="00BD571D" w:rsidRPr="00BD571D" w:rsidRDefault="00BD571D" w:rsidP="00526C3F">
      <w:pPr>
        <w:ind w:left="-360" w:right="-360"/>
      </w:pPr>
      <w:r>
        <w:rPr>
          <w:b/>
        </w:rPr>
        <w:t xml:space="preserve">Treatment: </w:t>
      </w:r>
      <w:r w:rsidRPr="00584A4F">
        <w:rPr>
          <w:highlight w:val="yellow"/>
        </w:rPr>
        <w:t>immunoglobulin replacement therapy</w:t>
      </w:r>
      <w:r w:rsidR="00DA6B77" w:rsidRPr="00584A4F">
        <w:rPr>
          <w:highlight w:val="yellow"/>
        </w:rPr>
        <w:t xml:space="preserve"> (gamma globulin)</w:t>
      </w:r>
      <w:r w:rsidRPr="00584A4F">
        <w:rPr>
          <w:highlight w:val="yellow"/>
        </w:rPr>
        <w:t>,</w:t>
      </w:r>
      <w:r>
        <w:t xml:space="preserve"> prophylaxis with trimethoprim-</w:t>
      </w:r>
      <w:proofErr w:type="spellStart"/>
      <w:r>
        <w:t>sulfamethoxazole</w:t>
      </w:r>
      <w:proofErr w:type="spellEnd"/>
      <w:r>
        <w:t xml:space="preserve"> (to prevent pneumonia) and protective measures to reduce risk of cryptosporidium infection</w:t>
      </w:r>
      <w:r w:rsidRPr="00584A4F">
        <w:rPr>
          <w:highlight w:val="yellow"/>
        </w:rPr>
        <w:t xml:space="preserve">. Can be cured by hematopoietic cell transplantation (considered when </w:t>
      </w:r>
      <w:proofErr w:type="spellStart"/>
      <w:r w:rsidRPr="00584A4F">
        <w:rPr>
          <w:highlight w:val="yellow"/>
        </w:rPr>
        <w:t>HLA</w:t>
      </w:r>
      <w:proofErr w:type="spellEnd"/>
      <w:r w:rsidRPr="00584A4F">
        <w:rPr>
          <w:highlight w:val="yellow"/>
        </w:rPr>
        <w:t>-identical donors are available and when first signs of severe complications manifest)</w:t>
      </w:r>
    </w:p>
    <w:p w14:paraId="44B1F594" w14:textId="77777777" w:rsidR="00526C3F" w:rsidRPr="00F8224D" w:rsidRDefault="00526C3F" w:rsidP="00526C3F">
      <w:pPr>
        <w:ind w:left="-360" w:right="-360"/>
      </w:pPr>
    </w:p>
    <w:p w14:paraId="7C6C5249" w14:textId="77777777" w:rsidR="00AA59C5" w:rsidRDefault="00AA59C5" w:rsidP="00F8224D">
      <w:pPr>
        <w:ind w:left="-360" w:right="-360"/>
        <w:jc w:val="both"/>
      </w:pPr>
    </w:p>
    <w:p w14:paraId="629DA97D" w14:textId="77777777" w:rsidR="00AA59C5" w:rsidRPr="00F8224D" w:rsidRDefault="00AA59C5" w:rsidP="00F8224D">
      <w:pPr>
        <w:ind w:left="-360"/>
        <w:jc w:val="both"/>
        <w:rPr>
          <w:b/>
        </w:rPr>
      </w:pPr>
      <w:r w:rsidRPr="00F8224D">
        <w:rPr>
          <w:b/>
        </w:rPr>
        <w:t xml:space="preserve">Define functions and distributions of different immunoglobulin </w:t>
      </w:r>
      <w:proofErr w:type="spellStart"/>
      <w:r w:rsidRPr="00F8224D">
        <w:rPr>
          <w:b/>
        </w:rPr>
        <w:t>isotypes</w:t>
      </w:r>
      <w:proofErr w:type="spellEnd"/>
      <w:r w:rsidRPr="00F8224D">
        <w:rPr>
          <w:b/>
        </w:rPr>
        <w:t xml:space="preserve"> (Fig 11.1).</w:t>
      </w:r>
    </w:p>
    <w:p w14:paraId="557BFAB3" w14:textId="77777777" w:rsidR="00AA59C5" w:rsidRDefault="00AA59C5" w:rsidP="00F8224D">
      <w:pPr>
        <w:ind w:left="-360"/>
        <w:jc w:val="both"/>
        <w:rPr>
          <w:b/>
        </w:rPr>
      </w:pPr>
    </w:p>
    <w:p w14:paraId="77684D65" w14:textId="2AF09C7E" w:rsidR="00DA6B77" w:rsidRDefault="00DA6B77" w:rsidP="00F8224D">
      <w:pPr>
        <w:ind w:left="-360"/>
        <w:jc w:val="both"/>
      </w:pPr>
      <w:r>
        <w:t xml:space="preserve">Complement activation: </w:t>
      </w:r>
      <w:proofErr w:type="spellStart"/>
      <w:r>
        <w:t>IgM</w:t>
      </w:r>
      <w:proofErr w:type="spellEnd"/>
      <w:r>
        <w:t>&gt;IgG3&gt;IgG1&gt;IgG2</w:t>
      </w:r>
    </w:p>
    <w:p w14:paraId="5561FB40" w14:textId="69E85F2E" w:rsidR="00DA6B77" w:rsidRDefault="00DA6B77" w:rsidP="00F8224D">
      <w:pPr>
        <w:ind w:left="-360"/>
        <w:jc w:val="both"/>
      </w:pPr>
      <w:r>
        <w:t xml:space="preserve">Mast cell sensitization: </w:t>
      </w:r>
      <w:proofErr w:type="spellStart"/>
      <w:r>
        <w:t>IgE</w:t>
      </w:r>
      <w:proofErr w:type="spellEnd"/>
    </w:p>
    <w:p w14:paraId="6BB06A3C" w14:textId="776AC0A2" w:rsidR="00DA6B77" w:rsidRDefault="00DA6B77" w:rsidP="00F8224D">
      <w:pPr>
        <w:ind w:left="-360"/>
        <w:jc w:val="both"/>
      </w:pPr>
      <w:r>
        <w:t xml:space="preserve">Neutralization: </w:t>
      </w:r>
      <w:proofErr w:type="spellStart"/>
      <w:r>
        <w:t>IgG</w:t>
      </w:r>
      <w:proofErr w:type="spellEnd"/>
      <w:r>
        <w:t xml:space="preserve">, IgA, </w:t>
      </w:r>
      <w:proofErr w:type="spellStart"/>
      <w:r>
        <w:t>IgM</w:t>
      </w:r>
      <w:proofErr w:type="spellEnd"/>
    </w:p>
    <w:p w14:paraId="12984A65" w14:textId="4EC0A35B" w:rsidR="00DA6B77" w:rsidRDefault="00DA6B77" w:rsidP="00F8224D">
      <w:pPr>
        <w:ind w:left="-360"/>
        <w:jc w:val="both"/>
      </w:pPr>
      <w:proofErr w:type="spellStart"/>
      <w:r>
        <w:t>Opsonization</w:t>
      </w:r>
      <w:proofErr w:type="spellEnd"/>
      <w:r>
        <w:t>: IgG1&gt;IgG3</w:t>
      </w:r>
    </w:p>
    <w:p w14:paraId="556CECAE" w14:textId="0CB37165" w:rsidR="00DA6B77" w:rsidRDefault="00DA6B77" w:rsidP="00F8224D">
      <w:pPr>
        <w:ind w:left="-360"/>
        <w:jc w:val="both"/>
      </w:pPr>
      <w:r>
        <w:t xml:space="preserve">Sensitization for killing by </w:t>
      </w:r>
      <w:proofErr w:type="spellStart"/>
      <w:r>
        <w:t>NK</w:t>
      </w:r>
      <w:proofErr w:type="spellEnd"/>
      <w:r>
        <w:t xml:space="preserve"> cells: IgG1, IgG3</w:t>
      </w:r>
    </w:p>
    <w:p w14:paraId="4F47B339" w14:textId="77777777" w:rsidR="00DA6B77" w:rsidRDefault="00DA6B77" w:rsidP="00F8224D">
      <w:pPr>
        <w:ind w:left="-360"/>
        <w:jc w:val="both"/>
      </w:pPr>
    </w:p>
    <w:p w14:paraId="5B11E171" w14:textId="41E54DC8" w:rsidR="00DA6B77" w:rsidRDefault="00DA6B77" w:rsidP="00F8224D">
      <w:pPr>
        <w:ind w:left="-360"/>
        <w:jc w:val="both"/>
      </w:pPr>
      <w:r>
        <w:t>Transport across epithelium: IgA dimer&gt;</w:t>
      </w:r>
      <w:proofErr w:type="spellStart"/>
      <w:r>
        <w:t>IgM</w:t>
      </w:r>
      <w:proofErr w:type="spellEnd"/>
    </w:p>
    <w:p w14:paraId="58029D44" w14:textId="16C1B865" w:rsidR="00DA6B77" w:rsidRDefault="00DA6B77" w:rsidP="00F8224D">
      <w:pPr>
        <w:ind w:left="-360"/>
        <w:jc w:val="both"/>
      </w:pPr>
      <w:r>
        <w:t>Transport across placenta: IgG1&gt;IgG3&gt;IgG2</w:t>
      </w:r>
    </w:p>
    <w:p w14:paraId="0B960EC8" w14:textId="20CBB4D7" w:rsidR="00DA6B77" w:rsidRPr="00DA6B77" w:rsidRDefault="00DA6B77" w:rsidP="00F8224D">
      <w:pPr>
        <w:ind w:left="-360"/>
        <w:jc w:val="both"/>
      </w:pPr>
      <w:r>
        <w:t xml:space="preserve">Diffusion into extravascular sites: </w:t>
      </w:r>
      <w:proofErr w:type="spellStart"/>
      <w:r>
        <w:t>IgG</w:t>
      </w:r>
      <w:proofErr w:type="spellEnd"/>
      <w:r>
        <w:t>, IgA monomer</w:t>
      </w:r>
    </w:p>
    <w:p w14:paraId="776E167F" w14:textId="77777777" w:rsidR="00DA6B77" w:rsidRDefault="00DA6B77" w:rsidP="00F8224D">
      <w:pPr>
        <w:ind w:left="-360"/>
        <w:jc w:val="both"/>
        <w:rPr>
          <w:b/>
        </w:rPr>
      </w:pPr>
    </w:p>
    <w:p w14:paraId="6474C906" w14:textId="10E93385" w:rsidR="00415294" w:rsidRPr="00415294" w:rsidRDefault="00415294" w:rsidP="00F8224D">
      <w:pPr>
        <w:ind w:left="-360"/>
        <w:jc w:val="both"/>
      </w:pPr>
      <w:proofErr w:type="spellStart"/>
      <w:r>
        <w:t>IgG</w:t>
      </w:r>
      <w:proofErr w:type="spellEnd"/>
      <w:r>
        <w:t xml:space="preserve"> can promote more efficient phagocytosis via a range of Fc receptors on phagocytes and C3 receptors, more efficient at promoting phagocytosis of most bacteria</w:t>
      </w:r>
    </w:p>
    <w:p w14:paraId="3660302E" w14:textId="77777777" w:rsidR="00415294" w:rsidRDefault="00415294" w:rsidP="00F8224D">
      <w:pPr>
        <w:ind w:left="-360"/>
        <w:jc w:val="both"/>
        <w:rPr>
          <w:b/>
        </w:rPr>
      </w:pPr>
    </w:p>
    <w:p w14:paraId="23252E7A" w14:textId="77777777" w:rsidR="00415294" w:rsidRPr="00F8224D" w:rsidRDefault="00415294" w:rsidP="00F8224D">
      <w:pPr>
        <w:ind w:left="-360"/>
        <w:jc w:val="both"/>
        <w:rPr>
          <w:b/>
        </w:rPr>
      </w:pPr>
    </w:p>
    <w:p w14:paraId="104D7A26" w14:textId="77777777" w:rsidR="00AA59C5" w:rsidRPr="00F8224D" w:rsidRDefault="00AA59C5" w:rsidP="00F8224D">
      <w:pPr>
        <w:ind w:left="-360"/>
        <w:jc w:val="both"/>
        <w:rPr>
          <w:b/>
        </w:rPr>
      </w:pPr>
      <w:r w:rsidRPr="00F8224D">
        <w:rPr>
          <w:b/>
        </w:rPr>
        <w:t xml:space="preserve">Explain that a B lymphocyte in induced by its interaction with T cells to undergo immunoglobulin </w:t>
      </w:r>
      <w:proofErr w:type="spellStart"/>
      <w:r w:rsidRPr="00F8224D">
        <w:rPr>
          <w:b/>
        </w:rPr>
        <w:t>isotype</w:t>
      </w:r>
      <w:proofErr w:type="spellEnd"/>
      <w:r w:rsidRPr="00F8224D">
        <w:rPr>
          <w:b/>
        </w:rPr>
        <w:t xml:space="preserve"> switching from </w:t>
      </w:r>
      <w:proofErr w:type="spellStart"/>
      <w:r w:rsidRPr="00F8224D">
        <w:rPr>
          <w:b/>
        </w:rPr>
        <w:t>IgM+IgD</w:t>
      </w:r>
      <w:proofErr w:type="spellEnd"/>
      <w:r w:rsidRPr="00F8224D">
        <w:rPr>
          <w:b/>
        </w:rPr>
        <w:t xml:space="preserve"> to </w:t>
      </w:r>
      <w:proofErr w:type="spellStart"/>
      <w:r w:rsidRPr="00F8224D">
        <w:rPr>
          <w:b/>
        </w:rPr>
        <w:t>IgG</w:t>
      </w:r>
      <w:proofErr w:type="spellEnd"/>
      <w:r w:rsidRPr="00F8224D">
        <w:rPr>
          <w:b/>
        </w:rPr>
        <w:t xml:space="preserve">, </w:t>
      </w:r>
      <w:proofErr w:type="spellStart"/>
      <w:r w:rsidRPr="00F8224D">
        <w:rPr>
          <w:b/>
        </w:rPr>
        <w:t>IgE</w:t>
      </w:r>
      <w:proofErr w:type="spellEnd"/>
      <w:r w:rsidRPr="00F8224D">
        <w:rPr>
          <w:b/>
        </w:rPr>
        <w:t>, or IgA.</w:t>
      </w:r>
    </w:p>
    <w:p w14:paraId="0753C479" w14:textId="77777777" w:rsidR="00AA59C5" w:rsidRDefault="00AA59C5" w:rsidP="00F8224D">
      <w:pPr>
        <w:ind w:left="-360"/>
        <w:jc w:val="both"/>
        <w:rPr>
          <w:b/>
        </w:rPr>
      </w:pPr>
    </w:p>
    <w:p w14:paraId="14E5DBE8" w14:textId="77777777" w:rsidR="00DA6B77" w:rsidRPr="00F8224D" w:rsidRDefault="00DA6B77" w:rsidP="00F8224D">
      <w:pPr>
        <w:ind w:left="-360"/>
        <w:jc w:val="both"/>
        <w:rPr>
          <w:b/>
        </w:rPr>
      </w:pPr>
    </w:p>
    <w:p w14:paraId="33A50011" w14:textId="77777777" w:rsidR="00AA59C5" w:rsidRDefault="00AA59C5" w:rsidP="00F8224D">
      <w:pPr>
        <w:ind w:left="-360"/>
        <w:jc w:val="both"/>
        <w:rPr>
          <w:b/>
        </w:rPr>
      </w:pPr>
      <w:r w:rsidRPr="00F8224D">
        <w:rPr>
          <w:b/>
        </w:rPr>
        <w:t xml:space="preserve">Describe </w:t>
      </w:r>
      <w:r w:rsidRPr="00DD088C">
        <w:rPr>
          <w:b/>
          <w:highlight w:val="yellow"/>
        </w:rPr>
        <w:t xml:space="preserve">the interaction with T </w:t>
      </w:r>
      <w:proofErr w:type="gramStart"/>
      <w:r w:rsidRPr="00DD088C">
        <w:rPr>
          <w:b/>
          <w:highlight w:val="yellow"/>
        </w:rPr>
        <w:t xml:space="preserve">cells which involves both presentation of antigen by </w:t>
      </w:r>
      <w:proofErr w:type="spellStart"/>
      <w:r w:rsidRPr="00DD088C">
        <w:rPr>
          <w:b/>
          <w:highlight w:val="yellow"/>
        </w:rPr>
        <w:t>MHC</w:t>
      </w:r>
      <w:proofErr w:type="spellEnd"/>
      <w:proofErr w:type="gramEnd"/>
      <w:r w:rsidRPr="00DD088C">
        <w:rPr>
          <w:b/>
          <w:highlight w:val="yellow"/>
        </w:rPr>
        <w:t xml:space="preserve"> and the interaction of CD40 on the B cell with CD40L (CD40 ligand) on the T cell.</w:t>
      </w:r>
      <w:r w:rsidRPr="00F8224D">
        <w:rPr>
          <w:b/>
        </w:rPr>
        <w:t xml:space="preserve">  In addition, explain that the </w:t>
      </w:r>
      <w:r w:rsidRPr="00DD088C">
        <w:rPr>
          <w:b/>
          <w:highlight w:val="yellow"/>
        </w:rPr>
        <w:t>switching is induced by cytokines secreted by activated T cells.</w:t>
      </w:r>
    </w:p>
    <w:p w14:paraId="51321C7C" w14:textId="77777777" w:rsidR="00DA6B77" w:rsidRPr="00F8224D" w:rsidRDefault="00DA6B77" w:rsidP="00F8224D">
      <w:pPr>
        <w:ind w:left="-360"/>
        <w:jc w:val="both"/>
        <w:rPr>
          <w:b/>
        </w:rPr>
      </w:pPr>
    </w:p>
    <w:p w14:paraId="5C006929" w14:textId="77777777" w:rsidR="00AA59C5" w:rsidRPr="00F8224D" w:rsidRDefault="00AA59C5" w:rsidP="00F8224D">
      <w:pPr>
        <w:ind w:left="-360"/>
        <w:jc w:val="both"/>
        <w:rPr>
          <w:b/>
        </w:rPr>
      </w:pPr>
    </w:p>
    <w:p w14:paraId="16CF33B2" w14:textId="77777777" w:rsidR="00AA59C5" w:rsidRDefault="00AA59C5" w:rsidP="00F8224D">
      <w:pPr>
        <w:ind w:left="-360"/>
        <w:jc w:val="both"/>
        <w:rPr>
          <w:b/>
        </w:rPr>
      </w:pPr>
      <w:r w:rsidRPr="00F8224D">
        <w:rPr>
          <w:b/>
        </w:rPr>
        <w:t xml:space="preserve">Recognize that </w:t>
      </w:r>
      <w:r w:rsidRPr="00DD088C">
        <w:rPr>
          <w:b/>
          <w:highlight w:val="yellow"/>
        </w:rPr>
        <w:t xml:space="preserve">either IL-4 or IL-13 induce a switch to </w:t>
      </w:r>
      <w:proofErr w:type="spellStart"/>
      <w:r w:rsidRPr="00DD088C">
        <w:rPr>
          <w:b/>
          <w:highlight w:val="yellow"/>
        </w:rPr>
        <w:t>IgE</w:t>
      </w:r>
      <w:proofErr w:type="spellEnd"/>
      <w:r w:rsidRPr="00F8224D">
        <w:rPr>
          <w:b/>
        </w:rPr>
        <w:t xml:space="preserve"> (in presence of T cells in co-culture).</w:t>
      </w:r>
    </w:p>
    <w:p w14:paraId="0A7BACA6" w14:textId="77777777" w:rsidR="00DA6B77" w:rsidRPr="00F8224D" w:rsidRDefault="00DA6B77" w:rsidP="00F8224D">
      <w:pPr>
        <w:ind w:left="-360"/>
        <w:jc w:val="both"/>
        <w:rPr>
          <w:b/>
        </w:rPr>
      </w:pPr>
    </w:p>
    <w:p w14:paraId="25FEF96D" w14:textId="77777777" w:rsidR="00AA59C5" w:rsidRPr="00F8224D" w:rsidRDefault="00AA59C5" w:rsidP="00F8224D">
      <w:pPr>
        <w:ind w:left="-360"/>
        <w:jc w:val="both"/>
        <w:rPr>
          <w:b/>
        </w:rPr>
      </w:pPr>
    </w:p>
    <w:p w14:paraId="41B38232" w14:textId="77777777" w:rsidR="00AA59C5" w:rsidRDefault="00AA59C5" w:rsidP="00F8224D">
      <w:pPr>
        <w:ind w:left="-360"/>
        <w:jc w:val="both"/>
        <w:rPr>
          <w:b/>
        </w:rPr>
      </w:pPr>
      <w:r w:rsidRPr="00F8224D">
        <w:rPr>
          <w:b/>
        </w:rPr>
        <w:t>Explain why lack of expression of CD40L leads to hyper-</w:t>
      </w:r>
      <w:proofErr w:type="spellStart"/>
      <w:r w:rsidRPr="00F8224D">
        <w:rPr>
          <w:b/>
        </w:rPr>
        <w:t>IgM</w:t>
      </w:r>
      <w:proofErr w:type="spellEnd"/>
      <w:r w:rsidRPr="00F8224D">
        <w:rPr>
          <w:b/>
        </w:rPr>
        <w:t xml:space="preserve"> syndrome with a lack of production of IgA, </w:t>
      </w:r>
      <w:proofErr w:type="spellStart"/>
      <w:r w:rsidRPr="00F8224D">
        <w:rPr>
          <w:b/>
        </w:rPr>
        <w:t>IgG</w:t>
      </w:r>
      <w:proofErr w:type="spellEnd"/>
      <w:r w:rsidRPr="00F8224D">
        <w:rPr>
          <w:b/>
        </w:rPr>
        <w:t xml:space="preserve"> and </w:t>
      </w:r>
      <w:proofErr w:type="spellStart"/>
      <w:r w:rsidRPr="00F8224D">
        <w:rPr>
          <w:b/>
        </w:rPr>
        <w:t>IgE</w:t>
      </w:r>
      <w:proofErr w:type="spellEnd"/>
      <w:r w:rsidRPr="00F8224D">
        <w:rPr>
          <w:b/>
        </w:rPr>
        <w:t xml:space="preserve"> antibodies.</w:t>
      </w:r>
    </w:p>
    <w:p w14:paraId="459B097D" w14:textId="77777777" w:rsidR="00DA6B77" w:rsidRPr="00F8224D" w:rsidRDefault="00DA6B77" w:rsidP="00F8224D">
      <w:pPr>
        <w:ind w:left="-360"/>
        <w:jc w:val="both"/>
        <w:rPr>
          <w:b/>
        </w:rPr>
      </w:pPr>
    </w:p>
    <w:p w14:paraId="1E968977" w14:textId="77777777" w:rsidR="00AA59C5" w:rsidRPr="00F8224D" w:rsidRDefault="00AA59C5" w:rsidP="00F8224D">
      <w:pPr>
        <w:ind w:left="-360"/>
        <w:jc w:val="both"/>
        <w:rPr>
          <w:b/>
        </w:rPr>
      </w:pPr>
    </w:p>
    <w:p w14:paraId="102450C8" w14:textId="77777777" w:rsidR="00AA59C5" w:rsidRDefault="00AA59C5" w:rsidP="00F8224D">
      <w:pPr>
        <w:ind w:left="-360"/>
        <w:jc w:val="both"/>
        <w:rPr>
          <w:b/>
        </w:rPr>
      </w:pPr>
      <w:r w:rsidRPr="00F8224D">
        <w:rPr>
          <w:b/>
        </w:rPr>
        <w:t xml:space="preserve">Explain </w:t>
      </w:r>
      <w:r w:rsidRPr="00DD088C">
        <w:rPr>
          <w:b/>
          <w:highlight w:val="yellow"/>
        </w:rPr>
        <w:t>the locality of the gene for CD40L (i.e. on X chromosome).</w:t>
      </w:r>
    </w:p>
    <w:p w14:paraId="67C7C830" w14:textId="77777777" w:rsidR="00DA6B77" w:rsidRPr="00F8224D" w:rsidRDefault="00DA6B77" w:rsidP="00F8224D">
      <w:pPr>
        <w:ind w:left="-360"/>
        <w:jc w:val="both"/>
        <w:rPr>
          <w:b/>
        </w:rPr>
      </w:pPr>
    </w:p>
    <w:p w14:paraId="5C3BC51F" w14:textId="77777777" w:rsidR="00AA59C5" w:rsidRPr="00F8224D" w:rsidRDefault="00AA59C5" w:rsidP="00F8224D">
      <w:pPr>
        <w:ind w:left="-360"/>
        <w:jc w:val="both"/>
        <w:rPr>
          <w:b/>
        </w:rPr>
      </w:pPr>
    </w:p>
    <w:p w14:paraId="7C062680" w14:textId="77777777" w:rsidR="00AA59C5" w:rsidRPr="00F8224D" w:rsidRDefault="00AA59C5" w:rsidP="00F8224D">
      <w:pPr>
        <w:ind w:left="-360"/>
        <w:jc w:val="both"/>
        <w:rPr>
          <w:b/>
        </w:rPr>
      </w:pPr>
      <w:r w:rsidRPr="00F8224D">
        <w:rPr>
          <w:b/>
        </w:rPr>
        <w:t xml:space="preserve">Describe how </w:t>
      </w:r>
      <w:r w:rsidRPr="00DD088C">
        <w:rPr>
          <w:b/>
          <w:highlight w:val="yellow"/>
        </w:rPr>
        <w:t>CD40-CD40L interaction is required for activation and expansion of T cells when these are being presented antigen by most antigen-presenting cells</w:t>
      </w:r>
      <w:r w:rsidRPr="00F8224D">
        <w:rPr>
          <w:b/>
        </w:rPr>
        <w:t xml:space="preserve"> (e.g. by macrophages and dendritic cells).  Explain why </w:t>
      </w:r>
      <w:r w:rsidRPr="00DD088C">
        <w:rPr>
          <w:b/>
          <w:highlight w:val="yellow"/>
        </w:rPr>
        <w:t>lack of this interaction produces a deficiency in the number of T cells.</w:t>
      </w:r>
    </w:p>
    <w:p w14:paraId="13000074" w14:textId="77777777" w:rsidR="00AA59C5" w:rsidRDefault="00AA59C5" w:rsidP="00F8224D">
      <w:pPr>
        <w:ind w:left="-360"/>
        <w:jc w:val="both"/>
        <w:rPr>
          <w:b/>
        </w:rPr>
      </w:pPr>
    </w:p>
    <w:p w14:paraId="7657DA16" w14:textId="77777777" w:rsidR="00DA6B77" w:rsidRPr="00F8224D" w:rsidRDefault="00DA6B77" w:rsidP="00F8224D">
      <w:pPr>
        <w:ind w:left="-360"/>
        <w:jc w:val="both"/>
        <w:rPr>
          <w:b/>
        </w:rPr>
      </w:pPr>
    </w:p>
    <w:p w14:paraId="021E10AD" w14:textId="77777777" w:rsidR="00AA59C5" w:rsidRPr="00F8224D" w:rsidRDefault="00AA59C5" w:rsidP="00F8224D">
      <w:pPr>
        <w:ind w:left="-360"/>
        <w:jc w:val="both"/>
        <w:rPr>
          <w:b/>
        </w:rPr>
      </w:pPr>
      <w:r w:rsidRPr="00F8224D">
        <w:rPr>
          <w:b/>
        </w:rPr>
        <w:t xml:space="preserve">Recognize that </w:t>
      </w:r>
      <w:r w:rsidRPr="00DD088C">
        <w:rPr>
          <w:b/>
          <w:highlight w:val="yellow"/>
        </w:rPr>
        <w:t xml:space="preserve">CD40L-deficiency causes deficiencies in both cellular (T cell-mediated) and </w:t>
      </w:r>
      <w:proofErr w:type="spellStart"/>
      <w:r w:rsidRPr="00DD088C">
        <w:rPr>
          <w:b/>
          <w:highlight w:val="yellow"/>
        </w:rPr>
        <w:t>humoral</w:t>
      </w:r>
      <w:proofErr w:type="spellEnd"/>
      <w:r w:rsidRPr="00DD088C">
        <w:rPr>
          <w:b/>
          <w:highlight w:val="yellow"/>
        </w:rPr>
        <w:t xml:space="preserve"> immunity, and that germinal centers do not form within lymph nodes.</w:t>
      </w:r>
    </w:p>
    <w:p w14:paraId="5672689B" w14:textId="77777777" w:rsidR="00AA59C5" w:rsidRDefault="00AA59C5" w:rsidP="00F8224D">
      <w:pPr>
        <w:ind w:left="-360"/>
        <w:jc w:val="both"/>
        <w:rPr>
          <w:b/>
        </w:rPr>
      </w:pPr>
    </w:p>
    <w:p w14:paraId="2356797A" w14:textId="77777777" w:rsidR="00DA6B77" w:rsidRPr="00F8224D" w:rsidRDefault="00DA6B77" w:rsidP="00F8224D">
      <w:pPr>
        <w:ind w:left="-360"/>
        <w:jc w:val="both"/>
        <w:rPr>
          <w:b/>
        </w:rPr>
      </w:pPr>
    </w:p>
    <w:p w14:paraId="7E23DF25" w14:textId="77777777" w:rsidR="00AA59C5" w:rsidRDefault="00AA59C5" w:rsidP="00F8224D">
      <w:pPr>
        <w:ind w:left="-360"/>
        <w:jc w:val="both"/>
        <w:rPr>
          <w:b/>
        </w:rPr>
      </w:pPr>
      <w:r w:rsidRPr="00F8224D">
        <w:rPr>
          <w:b/>
        </w:rPr>
        <w:t xml:space="preserve">List </w:t>
      </w:r>
      <w:r w:rsidRPr="00DD088C">
        <w:rPr>
          <w:b/>
          <w:i/>
          <w:highlight w:val="yellow"/>
        </w:rPr>
        <w:t>Pneumocystis</w:t>
      </w:r>
      <w:r w:rsidRPr="00DD088C">
        <w:rPr>
          <w:b/>
          <w:highlight w:val="yellow"/>
        </w:rPr>
        <w:t xml:space="preserve"> pneumonia as a disease associated with deficiencies in T cell-mediated immunity</w:t>
      </w:r>
      <w:r w:rsidRPr="00F8224D">
        <w:rPr>
          <w:b/>
        </w:rPr>
        <w:t>, and the bacteria associated with deficiencies in opsonizing antibody production.</w:t>
      </w:r>
    </w:p>
    <w:p w14:paraId="477EFDFC" w14:textId="77777777" w:rsidR="00DA6B77" w:rsidRDefault="00DA6B77" w:rsidP="00F8224D">
      <w:pPr>
        <w:ind w:left="-360"/>
        <w:jc w:val="both"/>
        <w:rPr>
          <w:b/>
        </w:rPr>
      </w:pPr>
    </w:p>
    <w:p w14:paraId="6DE27D04" w14:textId="34627359" w:rsidR="00DA6B77" w:rsidRPr="00DA6B77" w:rsidRDefault="00DA6B77" w:rsidP="00F8224D">
      <w:pPr>
        <w:ind w:left="-360"/>
        <w:jc w:val="both"/>
      </w:pPr>
      <w:proofErr w:type="spellStart"/>
      <w:r>
        <w:t>Opsonization</w:t>
      </w:r>
      <w:proofErr w:type="spellEnd"/>
      <w:r>
        <w:t xml:space="preserve"> of </w:t>
      </w:r>
      <w:proofErr w:type="spellStart"/>
      <w:r>
        <w:t>haemophilus</w:t>
      </w:r>
      <w:proofErr w:type="spellEnd"/>
      <w:r>
        <w:t xml:space="preserve"> </w:t>
      </w:r>
      <w:proofErr w:type="spellStart"/>
      <w:r>
        <w:t>influenzae</w:t>
      </w:r>
      <w:proofErr w:type="spellEnd"/>
      <w:r>
        <w:t xml:space="preserve">, streptococcus </w:t>
      </w:r>
      <w:proofErr w:type="spellStart"/>
      <w:r>
        <w:t>pneumoniae</w:t>
      </w:r>
      <w:proofErr w:type="spellEnd"/>
      <w:r>
        <w:t xml:space="preserve">, streptococcus </w:t>
      </w:r>
      <w:proofErr w:type="spellStart"/>
      <w:r>
        <w:t>pyogenes</w:t>
      </w:r>
      <w:proofErr w:type="spellEnd"/>
      <w:r>
        <w:t xml:space="preserve">, staphylococcus </w:t>
      </w:r>
      <w:proofErr w:type="spellStart"/>
      <w:r>
        <w:t>aureus</w:t>
      </w:r>
      <w:proofErr w:type="spellEnd"/>
      <w:r>
        <w:t xml:space="preserve"> (resistant to destruction by phagocytes unless they are opsonized)</w:t>
      </w:r>
    </w:p>
    <w:p w14:paraId="4134814F" w14:textId="77777777" w:rsidR="00AA59C5" w:rsidRDefault="00AA59C5" w:rsidP="00F8224D">
      <w:pPr>
        <w:ind w:left="-360"/>
        <w:jc w:val="both"/>
        <w:rPr>
          <w:b/>
        </w:rPr>
      </w:pPr>
    </w:p>
    <w:p w14:paraId="3FEFEA0F" w14:textId="77777777" w:rsidR="00DA6B77" w:rsidRPr="00F8224D" w:rsidRDefault="00DA6B77" w:rsidP="00F8224D">
      <w:pPr>
        <w:ind w:left="-360"/>
        <w:jc w:val="both"/>
        <w:rPr>
          <w:b/>
        </w:rPr>
      </w:pPr>
    </w:p>
    <w:p w14:paraId="165178B6" w14:textId="77777777" w:rsidR="00AA59C5" w:rsidRDefault="00AA59C5" w:rsidP="00F8224D">
      <w:pPr>
        <w:ind w:left="-360"/>
        <w:jc w:val="both"/>
        <w:rPr>
          <w:b/>
        </w:rPr>
      </w:pPr>
      <w:r w:rsidRPr="00F8224D">
        <w:rPr>
          <w:b/>
        </w:rPr>
        <w:t xml:space="preserve">Explain that </w:t>
      </w:r>
      <w:r w:rsidRPr="00DD088C">
        <w:rPr>
          <w:b/>
          <w:highlight w:val="yellow"/>
        </w:rPr>
        <w:t>in persons lacking the ability to mount effective T cell interactions with B cells, antibody responses by the B cell are limited to those involving T-independent antigens (these have arrays of repeating epitopes).</w:t>
      </w:r>
    </w:p>
    <w:p w14:paraId="73B1D4A5" w14:textId="77777777" w:rsidR="00F8224D" w:rsidRDefault="00F8224D" w:rsidP="00F8224D">
      <w:pPr>
        <w:ind w:left="-360"/>
        <w:jc w:val="both"/>
        <w:rPr>
          <w:b/>
        </w:rPr>
      </w:pPr>
    </w:p>
    <w:p w14:paraId="5D6A3681" w14:textId="77777777" w:rsidR="00415294" w:rsidRDefault="00415294" w:rsidP="00F8224D">
      <w:pPr>
        <w:ind w:left="-360"/>
        <w:jc w:val="both"/>
        <w:rPr>
          <w:b/>
        </w:rPr>
      </w:pPr>
    </w:p>
    <w:p w14:paraId="4EB9CDC0" w14:textId="5E433DF4" w:rsidR="00415294" w:rsidRPr="00415294" w:rsidRDefault="00415294" w:rsidP="00F8224D">
      <w:pPr>
        <w:ind w:left="-360"/>
        <w:jc w:val="both"/>
      </w:pPr>
      <w:r>
        <w:t xml:space="preserve">Newborns have difficulty transcribing the CD40L gene (also have immature B cells) and </w:t>
      </w:r>
      <w:proofErr w:type="spellStart"/>
      <w:r>
        <w:t>cyclosporin</w:t>
      </w:r>
      <w:proofErr w:type="spellEnd"/>
      <w:r>
        <w:t xml:space="preserve"> A inhibits CD40L transcription (also IL2 to prevent expansion of T cell clones to suppress all T cell immune response) so both are more susceptible to pyogenic and opportunistic infections</w:t>
      </w:r>
    </w:p>
    <w:p w14:paraId="0837A3EC" w14:textId="77777777" w:rsidR="00F8224D" w:rsidRPr="00F8224D" w:rsidRDefault="00F8224D" w:rsidP="00F8224D">
      <w:pPr>
        <w:ind w:left="-360"/>
        <w:jc w:val="both"/>
        <w:rPr>
          <w:b/>
        </w:rPr>
      </w:pPr>
    </w:p>
    <w:p w14:paraId="0837B6EE" w14:textId="6662BD2A" w:rsidR="00AA59C5" w:rsidRPr="002F3714" w:rsidRDefault="00AA59C5" w:rsidP="002F3714">
      <w:pPr>
        <w:ind w:left="-360"/>
        <w:jc w:val="center"/>
        <w:rPr>
          <w:b/>
          <w:sz w:val="28"/>
          <w:szCs w:val="28"/>
        </w:rPr>
      </w:pPr>
      <w:r w:rsidRPr="002F3714">
        <w:rPr>
          <w:b/>
          <w:sz w:val="28"/>
          <w:szCs w:val="28"/>
        </w:rPr>
        <w:t xml:space="preserve">Case 3: Activation-Induced </w:t>
      </w:r>
      <w:proofErr w:type="spellStart"/>
      <w:r w:rsidRPr="002F3714">
        <w:rPr>
          <w:b/>
          <w:sz w:val="28"/>
          <w:szCs w:val="28"/>
        </w:rPr>
        <w:t>Cytidine</w:t>
      </w:r>
      <w:proofErr w:type="spellEnd"/>
      <w:r w:rsidRPr="002F3714">
        <w:rPr>
          <w:b/>
          <w:sz w:val="28"/>
          <w:szCs w:val="28"/>
        </w:rPr>
        <w:t xml:space="preserve"> </w:t>
      </w:r>
      <w:proofErr w:type="spellStart"/>
      <w:r w:rsidRPr="002F3714">
        <w:rPr>
          <w:b/>
          <w:sz w:val="28"/>
          <w:szCs w:val="28"/>
        </w:rPr>
        <w:t>Deaminase</w:t>
      </w:r>
      <w:proofErr w:type="spellEnd"/>
      <w:r w:rsidRPr="002F3714">
        <w:rPr>
          <w:b/>
          <w:sz w:val="28"/>
          <w:szCs w:val="28"/>
        </w:rPr>
        <w:t xml:space="preserve"> (AID) Deficiency</w:t>
      </w:r>
    </w:p>
    <w:p w14:paraId="5C7181C8" w14:textId="77777777" w:rsidR="00AA59C5" w:rsidRDefault="00AA59C5" w:rsidP="00F8224D">
      <w:pPr>
        <w:ind w:left="-360"/>
        <w:jc w:val="both"/>
      </w:pPr>
    </w:p>
    <w:p w14:paraId="7EC5B08E" w14:textId="0EA3744A" w:rsidR="00426941" w:rsidRDefault="002F3714" w:rsidP="00F8224D">
      <w:pPr>
        <w:ind w:left="-360"/>
        <w:jc w:val="both"/>
      </w:pPr>
      <w:r>
        <w:rPr>
          <w:b/>
        </w:rPr>
        <w:t xml:space="preserve">Summary: </w:t>
      </w:r>
      <w:r w:rsidR="00426941" w:rsidRPr="00DD088C">
        <w:rPr>
          <w:highlight w:val="yellow"/>
        </w:rPr>
        <w:t xml:space="preserve">Cause of hyper </w:t>
      </w:r>
      <w:proofErr w:type="spellStart"/>
      <w:r w:rsidR="00426941" w:rsidRPr="00DD088C">
        <w:rPr>
          <w:highlight w:val="yellow"/>
        </w:rPr>
        <w:t>IgM</w:t>
      </w:r>
      <w:proofErr w:type="spellEnd"/>
      <w:r w:rsidR="00426941" w:rsidRPr="00DD088C">
        <w:rPr>
          <w:highlight w:val="yellow"/>
        </w:rPr>
        <w:t xml:space="preserve"> syndrome</w:t>
      </w:r>
      <w:r w:rsidR="00426941">
        <w:t xml:space="preserve">. </w:t>
      </w:r>
      <w:r w:rsidR="00426941" w:rsidRPr="00DD088C">
        <w:rPr>
          <w:highlight w:val="yellow"/>
        </w:rPr>
        <w:t>Increased susceptibility to pyogenic infections only</w:t>
      </w:r>
      <w:r w:rsidR="00426941">
        <w:t xml:space="preserve"> (resembles </w:t>
      </w:r>
      <w:proofErr w:type="spellStart"/>
      <w:r w:rsidR="00426941">
        <w:t>XLA</w:t>
      </w:r>
      <w:proofErr w:type="spellEnd"/>
      <w:r w:rsidR="00426941">
        <w:t xml:space="preserve">). </w:t>
      </w:r>
      <w:r w:rsidR="00426941" w:rsidRPr="00DD088C">
        <w:rPr>
          <w:highlight w:val="yellow"/>
        </w:rPr>
        <w:t>Recessive mutation</w:t>
      </w:r>
      <w:r w:rsidR="00426941">
        <w:t xml:space="preserve"> on short arm of chromosome 12 impacting AID gene. Can occur in females. </w:t>
      </w:r>
    </w:p>
    <w:p w14:paraId="5AE28006" w14:textId="77777777" w:rsidR="00426941" w:rsidRDefault="00426941" w:rsidP="00F8224D">
      <w:pPr>
        <w:ind w:left="-360"/>
        <w:jc w:val="both"/>
      </w:pPr>
    </w:p>
    <w:p w14:paraId="74FFD630" w14:textId="01134248" w:rsidR="002F3714" w:rsidRDefault="00426941" w:rsidP="00F8224D">
      <w:pPr>
        <w:ind w:left="-360"/>
        <w:jc w:val="both"/>
      </w:pPr>
      <w:r>
        <w:t xml:space="preserve">Process of class switching works most efficiently after the B cell has received signals from activated </w:t>
      </w:r>
      <w:proofErr w:type="spellStart"/>
      <w:r>
        <w:t>Th</w:t>
      </w:r>
      <w:proofErr w:type="spellEnd"/>
      <w:r>
        <w:t xml:space="preserve"> cells (CD40L/CD40 interaction). </w:t>
      </w:r>
      <w:r w:rsidRPr="00DD088C">
        <w:rPr>
          <w:highlight w:val="yellow"/>
        </w:rPr>
        <w:t xml:space="preserve">Uses activation-induced </w:t>
      </w:r>
      <w:proofErr w:type="spellStart"/>
      <w:r w:rsidRPr="00DD088C">
        <w:rPr>
          <w:highlight w:val="yellow"/>
        </w:rPr>
        <w:t>cytidine</w:t>
      </w:r>
      <w:proofErr w:type="spellEnd"/>
      <w:r w:rsidRPr="00DD088C">
        <w:rPr>
          <w:highlight w:val="yellow"/>
        </w:rPr>
        <w:t xml:space="preserve"> </w:t>
      </w:r>
      <w:proofErr w:type="spellStart"/>
      <w:r w:rsidRPr="00DD088C">
        <w:rPr>
          <w:highlight w:val="yellow"/>
        </w:rPr>
        <w:t>deaminase</w:t>
      </w:r>
      <w:proofErr w:type="spellEnd"/>
      <w:r w:rsidRPr="00DD088C">
        <w:rPr>
          <w:highlight w:val="yellow"/>
        </w:rPr>
        <w:t xml:space="preserve"> to convert </w:t>
      </w:r>
      <w:proofErr w:type="spellStart"/>
      <w:r w:rsidRPr="00DD088C">
        <w:rPr>
          <w:highlight w:val="yellow"/>
        </w:rPr>
        <w:t>cytidine</w:t>
      </w:r>
      <w:proofErr w:type="spellEnd"/>
      <w:r w:rsidRPr="00DD088C">
        <w:rPr>
          <w:highlight w:val="yellow"/>
        </w:rPr>
        <w:t xml:space="preserve"> to </w:t>
      </w:r>
      <w:proofErr w:type="spellStart"/>
      <w:r w:rsidRPr="00DD088C">
        <w:rPr>
          <w:highlight w:val="yellow"/>
        </w:rPr>
        <w:t>uridine</w:t>
      </w:r>
      <w:proofErr w:type="spellEnd"/>
      <w:r w:rsidRPr="00DD088C">
        <w:rPr>
          <w:highlight w:val="yellow"/>
        </w:rPr>
        <w:t xml:space="preserve"> to trigger DNA breakage</w:t>
      </w:r>
      <w:r>
        <w:t xml:space="preserve">. When CD40 and IL4 receptor on B cells are ligated, the AID gene is transcribed and translated to produce the protein. At the same time transcription of </w:t>
      </w:r>
      <w:proofErr w:type="spellStart"/>
      <w:r>
        <w:t>cytidine</w:t>
      </w:r>
      <w:proofErr w:type="spellEnd"/>
      <w:r>
        <w:t xml:space="preserve">-rich regions at specific </w:t>
      </w:r>
      <w:proofErr w:type="spellStart"/>
      <w:r>
        <w:t>isotype</w:t>
      </w:r>
      <w:proofErr w:type="spellEnd"/>
      <w:r>
        <w:t xml:space="preserve">-switch sites is induced, which involves the separation of the 2 DNA strands at the sites. </w:t>
      </w:r>
      <w:r w:rsidRPr="00DD088C">
        <w:rPr>
          <w:highlight w:val="yellow"/>
        </w:rPr>
        <w:t xml:space="preserve">AID </w:t>
      </w:r>
      <w:proofErr w:type="spellStart"/>
      <w:r w:rsidRPr="00DD088C">
        <w:rPr>
          <w:highlight w:val="yellow"/>
        </w:rPr>
        <w:t>deaminates</w:t>
      </w:r>
      <w:proofErr w:type="spellEnd"/>
      <w:r w:rsidRPr="00DD088C">
        <w:rPr>
          <w:highlight w:val="yellow"/>
        </w:rPr>
        <w:t xml:space="preserve"> </w:t>
      </w:r>
      <w:proofErr w:type="spellStart"/>
      <w:r w:rsidRPr="00DD088C">
        <w:rPr>
          <w:highlight w:val="yellow"/>
        </w:rPr>
        <w:t>cytidine</w:t>
      </w:r>
      <w:proofErr w:type="spellEnd"/>
      <w:r w:rsidRPr="00DD088C">
        <w:rPr>
          <w:highlight w:val="yellow"/>
        </w:rPr>
        <w:t xml:space="preserve"> in a single strand of DNA and then converts the </w:t>
      </w:r>
      <w:proofErr w:type="spellStart"/>
      <w:r w:rsidRPr="00DD088C">
        <w:rPr>
          <w:highlight w:val="yellow"/>
        </w:rPr>
        <w:t>cytidine</w:t>
      </w:r>
      <w:proofErr w:type="spellEnd"/>
      <w:r w:rsidRPr="00DD088C">
        <w:rPr>
          <w:highlight w:val="yellow"/>
        </w:rPr>
        <w:t xml:space="preserve"> at the switch sites to </w:t>
      </w:r>
      <w:proofErr w:type="spellStart"/>
      <w:r w:rsidRPr="00DD088C">
        <w:rPr>
          <w:highlight w:val="yellow"/>
        </w:rPr>
        <w:t>uridine</w:t>
      </w:r>
      <w:proofErr w:type="spellEnd"/>
      <w:r>
        <w:t xml:space="preserve">. </w:t>
      </w:r>
      <w:r w:rsidRPr="00DD088C">
        <w:rPr>
          <w:highlight w:val="yellow"/>
        </w:rPr>
        <w:t xml:space="preserve">Because </w:t>
      </w:r>
      <w:proofErr w:type="spellStart"/>
      <w:r w:rsidRPr="00DD088C">
        <w:rPr>
          <w:highlight w:val="yellow"/>
        </w:rPr>
        <w:t>uridine</w:t>
      </w:r>
      <w:proofErr w:type="spellEnd"/>
      <w:r w:rsidRPr="00DD088C">
        <w:rPr>
          <w:highlight w:val="yellow"/>
        </w:rPr>
        <w:t xml:space="preserve"> is not normally present in DNA, it is recognized by the enzyme uracil-DNA </w:t>
      </w:r>
      <w:proofErr w:type="spellStart"/>
      <w:r w:rsidRPr="00DD088C">
        <w:rPr>
          <w:highlight w:val="yellow"/>
        </w:rPr>
        <w:t>glycosylase</w:t>
      </w:r>
      <w:proofErr w:type="spellEnd"/>
      <w:r w:rsidRPr="00DD088C">
        <w:rPr>
          <w:highlight w:val="yellow"/>
        </w:rPr>
        <w:t xml:space="preserve"> (</w:t>
      </w:r>
      <w:proofErr w:type="spellStart"/>
      <w:r w:rsidRPr="00DD088C">
        <w:rPr>
          <w:highlight w:val="yellow"/>
        </w:rPr>
        <w:t>UNG</w:t>
      </w:r>
      <w:proofErr w:type="spellEnd"/>
      <w:r w:rsidRPr="00DD088C">
        <w:rPr>
          <w:highlight w:val="yellow"/>
        </w:rPr>
        <w:t>), which removed the uracil base from the rest of the nucleotide.</w:t>
      </w:r>
      <w:r>
        <w:t xml:space="preserve"> </w:t>
      </w:r>
      <w:r w:rsidRPr="00DD088C">
        <w:rPr>
          <w:highlight w:val="yellow"/>
        </w:rPr>
        <w:t xml:space="preserve">The sites are cleaved by a DNA </w:t>
      </w:r>
      <w:proofErr w:type="spellStart"/>
      <w:r w:rsidRPr="00DD088C">
        <w:rPr>
          <w:highlight w:val="yellow"/>
        </w:rPr>
        <w:t>endonucelase</w:t>
      </w:r>
      <w:proofErr w:type="spellEnd"/>
      <w:r w:rsidRPr="00DD088C">
        <w:rPr>
          <w:highlight w:val="yellow"/>
        </w:rPr>
        <w:t xml:space="preserve"> to result in single strand DNA breaks.</w:t>
      </w:r>
      <w:r>
        <w:t xml:space="preserve"> If single strand breaks on opposite DNA strands are near each other, a </w:t>
      </w:r>
      <w:proofErr w:type="spellStart"/>
      <w:r>
        <w:t>souble</w:t>
      </w:r>
      <w:proofErr w:type="spellEnd"/>
      <w:r>
        <w:t xml:space="preserve"> strand DNA break will form at the switch sites. </w:t>
      </w:r>
      <w:r w:rsidRPr="00DD088C">
        <w:rPr>
          <w:highlight w:val="yellow"/>
        </w:rPr>
        <w:t>The double strand breaks are then repaired to bring the 2 switch regions together and join the new C region gene to the V region, resulting in class switching</w:t>
      </w:r>
      <w:r>
        <w:t>.</w:t>
      </w:r>
    </w:p>
    <w:p w14:paraId="2FB104B0" w14:textId="77777777" w:rsidR="00426941" w:rsidRDefault="00426941" w:rsidP="00F8224D">
      <w:pPr>
        <w:ind w:left="-360"/>
        <w:jc w:val="both"/>
      </w:pPr>
    </w:p>
    <w:p w14:paraId="350DAA8E" w14:textId="1B831FD3" w:rsidR="00426941" w:rsidRDefault="00426941" w:rsidP="00F8224D">
      <w:pPr>
        <w:ind w:left="-360"/>
        <w:jc w:val="both"/>
      </w:pPr>
      <w:r>
        <w:t xml:space="preserve">AID is also used for somatic </w:t>
      </w:r>
      <w:proofErr w:type="spellStart"/>
      <w:r>
        <w:t>hypermutation</w:t>
      </w:r>
      <w:proofErr w:type="spellEnd"/>
      <w:r>
        <w:t xml:space="preserve">/affinity maturation. </w:t>
      </w:r>
      <w:r w:rsidRPr="00DD088C">
        <w:rPr>
          <w:highlight w:val="yellow"/>
        </w:rPr>
        <w:t xml:space="preserve">AID defects result in accumulation of </w:t>
      </w:r>
      <w:proofErr w:type="spellStart"/>
      <w:r w:rsidRPr="00DD088C">
        <w:rPr>
          <w:highlight w:val="yellow"/>
        </w:rPr>
        <w:t>IgM</w:t>
      </w:r>
      <w:proofErr w:type="spellEnd"/>
      <w:r w:rsidRPr="00DD088C">
        <w:rPr>
          <w:highlight w:val="yellow"/>
        </w:rPr>
        <w:t>-positive B cells in lymphoid organs, giving rise to enlarged spleen (splenomegaly) and enlarged lymph nodes (lymphadenopathy).</w:t>
      </w:r>
    </w:p>
    <w:p w14:paraId="01B8BD43" w14:textId="77777777" w:rsidR="006818C5" w:rsidRDefault="006818C5" w:rsidP="00F8224D">
      <w:pPr>
        <w:ind w:left="-360"/>
        <w:jc w:val="both"/>
      </w:pPr>
    </w:p>
    <w:p w14:paraId="27416A0A" w14:textId="3EC7A6EF" w:rsidR="006818C5" w:rsidRDefault="006818C5" w:rsidP="00F8224D">
      <w:pPr>
        <w:ind w:left="-360"/>
        <w:jc w:val="both"/>
      </w:pPr>
      <w:r w:rsidRPr="00DD088C">
        <w:rPr>
          <w:highlight w:val="yellow"/>
        </w:rPr>
        <w:t xml:space="preserve">Mismatch repair mechanism also contributes to class switching downstream of AID and </w:t>
      </w:r>
      <w:proofErr w:type="spellStart"/>
      <w:r w:rsidRPr="00DD088C">
        <w:rPr>
          <w:highlight w:val="yellow"/>
        </w:rPr>
        <w:t>UNG</w:t>
      </w:r>
      <w:proofErr w:type="spellEnd"/>
      <w:r w:rsidRPr="00DD088C">
        <w:rPr>
          <w:highlight w:val="yellow"/>
        </w:rPr>
        <w:t>.</w:t>
      </w:r>
      <w:r>
        <w:t xml:space="preserve"> Complex recognizes U-G mismatches created by AID and with the help of exonuclease1, it excises DNA to create a double strand break if the single strand breaks introduced by AID and </w:t>
      </w:r>
      <w:proofErr w:type="spellStart"/>
      <w:r>
        <w:t>UNG</w:t>
      </w:r>
      <w:proofErr w:type="spellEnd"/>
      <w:r>
        <w:t xml:space="preserve"> on opposite DNA strands are not near enough to form one. </w:t>
      </w:r>
      <w:proofErr w:type="spellStart"/>
      <w:r w:rsidRPr="00DD088C">
        <w:rPr>
          <w:highlight w:val="yellow"/>
        </w:rPr>
        <w:t>Deficency</w:t>
      </w:r>
      <w:proofErr w:type="spellEnd"/>
      <w:r w:rsidRPr="00DD088C">
        <w:rPr>
          <w:highlight w:val="yellow"/>
        </w:rPr>
        <w:t xml:space="preserve"> in </w:t>
      </w:r>
      <w:proofErr w:type="spellStart"/>
      <w:r w:rsidRPr="00DD088C">
        <w:rPr>
          <w:highlight w:val="yellow"/>
        </w:rPr>
        <w:t>MMR</w:t>
      </w:r>
      <w:proofErr w:type="spellEnd"/>
      <w:r w:rsidRPr="00DD088C">
        <w:rPr>
          <w:highlight w:val="yellow"/>
        </w:rPr>
        <w:t xml:space="preserve"> proteins or Exo1 have reduced </w:t>
      </w:r>
      <w:proofErr w:type="spellStart"/>
      <w:r w:rsidRPr="00DD088C">
        <w:rPr>
          <w:highlight w:val="yellow"/>
        </w:rPr>
        <w:t>isotype</w:t>
      </w:r>
      <w:proofErr w:type="spellEnd"/>
      <w:r w:rsidRPr="00DD088C">
        <w:rPr>
          <w:highlight w:val="yellow"/>
        </w:rPr>
        <w:t xml:space="preserve"> switching</w:t>
      </w:r>
      <w:r>
        <w:t>.</w:t>
      </w:r>
    </w:p>
    <w:p w14:paraId="031459DA" w14:textId="77777777" w:rsidR="006818C5" w:rsidRDefault="006818C5" w:rsidP="00F8224D">
      <w:pPr>
        <w:ind w:left="-360"/>
        <w:jc w:val="both"/>
      </w:pPr>
    </w:p>
    <w:p w14:paraId="0C5BF526" w14:textId="732AE140" w:rsidR="006818C5" w:rsidRPr="006818C5" w:rsidRDefault="006818C5" w:rsidP="00F8224D">
      <w:pPr>
        <w:ind w:left="-360"/>
        <w:jc w:val="both"/>
      </w:pPr>
      <w:r>
        <w:rPr>
          <w:b/>
        </w:rPr>
        <w:t xml:space="preserve">Case: </w:t>
      </w:r>
      <w:r>
        <w:t xml:space="preserve">3 </w:t>
      </w:r>
      <w:proofErr w:type="spellStart"/>
      <w:r>
        <w:t>yr</w:t>
      </w:r>
      <w:proofErr w:type="spellEnd"/>
      <w:r>
        <w:t xml:space="preserve"> old girl, </w:t>
      </w:r>
      <w:proofErr w:type="spellStart"/>
      <w:r>
        <w:t>adimitted</w:t>
      </w:r>
      <w:proofErr w:type="spellEnd"/>
      <w:r>
        <w:t xml:space="preserve"> with pneumonia, fever, high respiratory rate, low blood oxygen saturation, enlarged lymph nodes, chest </w:t>
      </w:r>
      <w:proofErr w:type="spellStart"/>
      <w:r>
        <w:t>Xray</w:t>
      </w:r>
      <w:proofErr w:type="spellEnd"/>
      <w:r>
        <w:t xml:space="preserve"> showed diffusion consolidation (whitened areas of the lung due to inflammation indicating pneumonia), past history of pneumonia at 25 months of age and 10 episodes of otitis media</w:t>
      </w:r>
      <w:r w:rsidR="002A6B2A">
        <w:t xml:space="preserve">, white cell count showed high neutrophils and low lymphocytes, blood culture grew streptococcus </w:t>
      </w:r>
      <w:proofErr w:type="spellStart"/>
      <w:r w:rsidR="002A6B2A">
        <w:t>pneumnoiae</w:t>
      </w:r>
      <w:proofErr w:type="spellEnd"/>
      <w:r w:rsidR="002A6B2A">
        <w:t xml:space="preserve">, </w:t>
      </w:r>
      <w:r w:rsidR="002A6B2A" w:rsidRPr="00DD088C">
        <w:rPr>
          <w:highlight w:val="yellow"/>
        </w:rPr>
        <w:t xml:space="preserve">serum </w:t>
      </w:r>
      <w:proofErr w:type="spellStart"/>
      <w:r w:rsidR="002A6B2A" w:rsidRPr="00DD088C">
        <w:rPr>
          <w:highlight w:val="yellow"/>
        </w:rPr>
        <w:t>IgM</w:t>
      </w:r>
      <w:proofErr w:type="spellEnd"/>
      <w:r w:rsidR="002A6B2A" w:rsidRPr="00DD088C">
        <w:rPr>
          <w:highlight w:val="yellow"/>
        </w:rPr>
        <w:t xml:space="preserve"> was high while IgA and </w:t>
      </w:r>
      <w:proofErr w:type="spellStart"/>
      <w:r w:rsidR="002A6B2A" w:rsidRPr="00DD088C">
        <w:rPr>
          <w:highlight w:val="yellow"/>
        </w:rPr>
        <w:t>IgG</w:t>
      </w:r>
      <w:proofErr w:type="spellEnd"/>
      <w:r w:rsidR="002A6B2A" w:rsidRPr="00DD088C">
        <w:rPr>
          <w:highlight w:val="yellow"/>
        </w:rPr>
        <w:t xml:space="preserve"> were low,</w:t>
      </w:r>
      <w:r w:rsidR="002A6B2A">
        <w:t xml:space="preserve"> although she had been vaccinated against tetanus and </w:t>
      </w:r>
      <w:proofErr w:type="spellStart"/>
      <w:r w:rsidR="002A6B2A">
        <w:t>haemophilus</w:t>
      </w:r>
      <w:proofErr w:type="spellEnd"/>
      <w:r w:rsidR="002A6B2A">
        <w:t xml:space="preserve"> </w:t>
      </w:r>
      <w:proofErr w:type="spellStart"/>
      <w:r w:rsidR="002A6B2A">
        <w:t>influenzae</w:t>
      </w:r>
      <w:proofErr w:type="spellEnd"/>
      <w:r w:rsidR="002A6B2A">
        <w:t xml:space="preserve"> she had </w:t>
      </w:r>
      <w:r w:rsidR="002A6B2A" w:rsidRPr="00DD088C">
        <w:rPr>
          <w:highlight w:val="yellow"/>
        </w:rPr>
        <w:t xml:space="preserve">no specific </w:t>
      </w:r>
      <w:proofErr w:type="spellStart"/>
      <w:r w:rsidR="002A6B2A" w:rsidRPr="00DD088C">
        <w:rPr>
          <w:highlight w:val="yellow"/>
        </w:rPr>
        <w:t>IgG</w:t>
      </w:r>
      <w:proofErr w:type="spellEnd"/>
      <w:r w:rsidR="002A6B2A" w:rsidRPr="00DD088C">
        <w:rPr>
          <w:highlight w:val="yellow"/>
        </w:rPr>
        <w:t xml:space="preserve"> antibodies against them</w:t>
      </w:r>
      <w:r w:rsidR="002A6B2A">
        <w:t xml:space="preserve">, had blood type A and </w:t>
      </w:r>
      <w:proofErr w:type="spellStart"/>
      <w:r w:rsidR="002A6B2A">
        <w:t>IgM</w:t>
      </w:r>
      <w:proofErr w:type="spellEnd"/>
      <w:r w:rsidR="002A6B2A">
        <w:t xml:space="preserve"> titer and anti-B antibodies was upper limit of normal while </w:t>
      </w:r>
      <w:proofErr w:type="spellStart"/>
      <w:r w:rsidR="002A6B2A">
        <w:t>IgG</w:t>
      </w:r>
      <w:proofErr w:type="spellEnd"/>
      <w:r w:rsidR="002A6B2A">
        <w:t xml:space="preserve"> titer was undetectable, normal expression of CD40L on T cells, normal </w:t>
      </w:r>
      <w:proofErr w:type="spellStart"/>
      <w:r w:rsidR="002A6B2A">
        <w:t>epression</w:t>
      </w:r>
      <w:proofErr w:type="spellEnd"/>
      <w:r w:rsidR="002A6B2A">
        <w:t xml:space="preserve"> of CD40 on B cells, blood cells failed to secrete </w:t>
      </w:r>
      <w:proofErr w:type="spellStart"/>
      <w:r w:rsidR="002A6B2A">
        <w:t>IgG</w:t>
      </w:r>
      <w:proofErr w:type="spellEnd"/>
      <w:r w:rsidR="002A6B2A">
        <w:t xml:space="preserve"> and </w:t>
      </w:r>
      <w:proofErr w:type="spellStart"/>
      <w:r w:rsidR="002A6B2A">
        <w:t>IgG</w:t>
      </w:r>
      <w:proofErr w:type="spellEnd"/>
      <w:r w:rsidR="002A6B2A">
        <w:t xml:space="preserve"> after stimulation with anti-CD40 antibody and IL-4 although the cells proliferated normally, reverse transcription-polymerase chain reaction on mRNA </w:t>
      </w:r>
      <w:proofErr w:type="spellStart"/>
      <w:r w:rsidR="002A6B2A">
        <w:t>reveleaed</w:t>
      </w:r>
      <w:proofErr w:type="spellEnd"/>
      <w:r w:rsidR="002A6B2A">
        <w:t xml:space="preserve"> a point mutation in the AID gene that introduced a stop codon to form a truncated protein</w:t>
      </w:r>
    </w:p>
    <w:p w14:paraId="098CADC7" w14:textId="77777777" w:rsidR="00AA59C5" w:rsidRDefault="00AA59C5" w:rsidP="00F8224D">
      <w:pPr>
        <w:ind w:left="-360"/>
        <w:jc w:val="both"/>
      </w:pPr>
    </w:p>
    <w:p w14:paraId="74F34FC8" w14:textId="77777777" w:rsidR="00AA59C5" w:rsidRDefault="00AA59C5" w:rsidP="00F8224D">
      <w:pPr>
        <w:ind w:left="-360"/>
        <w:jc w:val="both"/>
        <w:rPr>
          <w:b/>
        </w:rPr>
      </w:pPr>
      <w:r w:rsidRPr="002F3714">
        <w:rPr>
          <w:b/>
        </w:rPr>
        <w:t xml:space="preserve">Explain that </w:t>
      </w:r>
      <w:r w:rsidRPr="00DD088C">
        <w:rPr>
          <w:b/>
          <w:highlight w:val="yellow"/>
        </w:rPr>
        <w:t xml:space="preserve">activation-induced </w:t>
      </w:r>
      <w:proofErr w:type="spellStart"/>
      <w:r w:rsidRPr="00DD088C">
        <w:rPr>
          <w:b/>
          <w:highlight w:val="yellow"/>
        </w:rPr>
        <w:t>cytidine</w:t>
      </w:r>
      <w:proofErr w:type="spellEnd"/>
      <w:r w:rsidRPr="00DD088C">
        <w:rPr>
          <w:b/>
          <w:highlight w:val="yellow"/>
        </w:rPr>
        <w:t xml:space="preserve"> </w:t>
      </w:r>
      <w:proofErr w:type="spellStart"/>
      <w:r w:rsidRPr="00DD088C">
        <w:rPr>
          <w:b/>
          <w:highlight w:val="yellow"/>
        </w:rPr>
        <w:t>deaminase</w:t>
      </w:r>
      <w:proofErr w:type="spellEnd"/>
      <w:r w:rsidRPr="00DD088C">
        <w:rPr>
          <w:b/>
          <w:highlight w:val="yellow"/>
        </w:rPr>
        <w:t xml:space="preserve"> (AID) and uracil-DNA </w:t>
      </w:r>
      <w:proofErr w:type="spellStart"/>
      <w:r w:rsidRPr="00DD088C">
        <w:rPr>
          <w:b/>
          <w:highlight w:val="yellow"/>
        </w:rPr>
        <w:t>glycosylase</w:t>
      </w:r>
      <w:proofErr w:type="spellEnd"/>
      <w:r w:rsidRPr="00DD088C">
        <w:rPr>
          <w:b/>
          <w:highlight w:val="yellow"/>
        </w:rPr>
        <w:t xml:space="preserve"> (</w:t>
      </w:r>
      <w:proofErr w:type="spellStart"/>
      <w:r w:rsidRPr="00DD088C">
        <w:rPr>
          <w:b/>
          <w:highlight w:val="yellow"/>
        </w:rPr>
        <w:t>UNG</w:t>
      </w:r>
      <w:proofErr w:type="spellEnd"/>
      <w:r w:rsidRPr="00DD088C">
        <w:rPr>
          <w:b/>
          <w:highlight w:val="yellow"/>
        </w:rPr>
        <w:t xml:space="preserve">) are both required for immunoglobulin </w:t>
      </w:r>
      <w:proofErr w:type="spellStart"/>
      <w:r w:rsidRPr="00DD088C">
        <w:rPr>
          <w:b/>
          <w:highlight w:val="yellow"/>
        </w:rPr>
        <w:t>isotype</w:t>
      </w:r>
      <w:proofErr w:type="spellEnd"/>
      <w:r w:rsidRPr="00DD088C">
        <w:rPr>
          <w:b/>
          <w:highlight w:val="yellow"/>
        </w:rPr>
        <w:t xml:space="preserve"> switching, and that defects in either of these enzymes can lead to hyper </w:t>
      </w:r>
      <w:proofErr w:type="spellStart"/>
      <w:r w:rsidRPr="00DD088C">
        <w:rPr>
          <w:b/>
          <w:highlight w:val="yellow"/>
        </w:rPr>
        <w:t>IgM</w:t>
      </w:r>
      <w:proofErr w:type="spellEnd"/>
      <w:r w:rsidRPr="00DD088C">
        <w:rPr>
          <w:b/>
          <w:highlight w:val="yellow"/>
        </w:rPr>
        <w:t xml:space="preserve"> immunodeficiency.</w:t>
      </w:r>
    </w:p>
    <w:p w14:paraId="4D290BB8" w14:textId="77777777" w:rsidR="006818C5" w:rsidRPr="002F3714" w:rsidRDefault="006818C5" w:rsidP="00F8224D">
      <w:pPr>
        <w:ind w:left="-360"/>
        <w:jc w:val="both"/>
        <w:rPr>
          <w:b/>
        </w:rPr>
      </w:pPr>
    </w:p>
    <w:p w14:paraId="3548971B" w14:textId="77777777" w:rsidR="00AA59C5" w:rsidRPr="002F3714" w:rsidRDefault="00AA59C5" w:rsidP="00F8224D">
      <w:pPr>
        <w:ind w:left="-360"/>
        <w:jc w:val="both"/>
        <w:rPr>
          <w:b/>
        </w:rPr>
      </w:pPr>
    </w:p>
    <w:p w14:paraId="3CD9AC91" w14:textId="77777777" w:rsidR="00AA59C5" w:rsidRDefault="00AA59C5" w:rsidP="00F8224D">
      <w:pPr>
        <w:ind w:left="-360"/>
        <w:jc w:val="both"/>
        <w:rPr>
          <w:b/>
        </w:rPr>
      </w:pPr>
      <w:r w:rsidRPr="002F3714">
        <w:rPr>
          <w:b/>
        </w:rPr>
        <w:t xml:space="preserve">Recognize that the </w:t>
      </w:r>
      <w:r w:rsidRPr="004B081D">
        <w:rPr>
          <w:b/>
          <w:highlight w:val="yellow"/>
        </w:rPr>
        <w:t xml:space="preserve">lack of AID in B cells also leads to an inability to undergo somatic </w:t>
      </w:r>
      <w:proofErr w:type="spellStart"/>
      <w:r w:rsidRPr="004B081D">
        <w:rPr>
          <w:b/>
          <w:highlight w:val="yellow"/>
        </w:rPr>
        <w:t>hypermutation</w:t>
      </w:r>
      <w:proofErr w:type="spellEnd"/>
      <w:r w:rsidRPr="004B081D">
        <w:rPr>
          <w:b/>
          <w:highlight w:val="yellow"/>
        </w:rPr>
        <w:t xml:space="preserve">, which would normally allow affinity maturation of the original </w:t>
      </w:r>
      <w:proofErr w:type="spellStart"/>
      <w:r w:rsidRPr="004B081D">
        <w:rPr>
          <w:b/>
          <w:highlight w:val="yellow"/>
        </w:rPr>
        <w:t>IgM</w:t>
      </w:r>
      <w:proofErr w:type="spellEnd"/>
      <w:r w:rsidRPr="004B081D">
        <w:rPr>
          <w:b/>
          <w:highlight w:val="yellow"/>
        </w:rPr>
        <w:t xml:space="preserve"> specificities.</w:t>
      </w:r>
    </w:p>
    <w:p w14:paraId="3AB36F94" w14:textId="77777777" w:rsidR="006818C5" w:rsidRPr="002F3714" w:rsidRDefault="006818C5" w:rsidP="00F8224D">
      <w:pPr>
        <w:ind w:left="-360"/>
        <w:jc w:val="both"/>
        <w:rPr>
          <w:b/>
        </w:rPr>
      </w:pPr>
    </w:p>
    <w:p w14:paraId="05BE14A4" w14:textId="77777777" w:rsidR="00AA59C5" w:rsidRPr="002F3714" w:rsidRDefault="00AA59C5" w:rsidP="00F8224D">
      <w:pPr>
        <w:ind w:left="-360"/>
        <w:jc w:val="both"/>
        <w:rPr>
          <w:b/>
        </w:rPr>
      </w:pPr>
    </w:p>
    <w:p w14:paraId="682A8283" w14:textId="77777777" w:rsidR="00AA59C5" w:rsidRPr="002F3714" w:rsidRDefault="00AA59C5" w:rsidP="00F8224D">
      <w:pPr>
        <w:ind w:left="-360"/>
        <w:jc w:val="both"/>
        <w:rPr>
          <w:b/>
        </w:rPr>
      </w:pPr>
      <w:r w:rsidRPr="002F3714">
        <w:rPr>
          <w:b/>
        </w:rPr>
        <w:t xml:space="preserve">Explain why a patient with AID deficiency does not develop </w:t>
      </w:r>
      <w:r w:rsidRPr="002F3714">
        <w:rPr>
          <w:b/>
          <w:u w:val="single"/>
        </w:rPr>
        <w:t xml:space="preserve">specific </w:t>
      </w:r>
      <w:proofErr w:type="spellStart"/>
      <w:r w:rsidRPr="002F3714">
        <w:rPr>
          <w:b/>
          <w:u w:val="single"/>
        </w:rPr>
        <w:t>IgG</w:t>
      </w:r>
      <w:proofErr w:type="spellEnd"/>
      <w:r w:rsidRPr="002F3714">
        <w:rPr>
          <w:b/>
          <w:u w:val="single"/>
        </w:rPr>
        <w:t xml:space="preserve"> antibodies</w:t>
      </w:r>
      <w:r w:rsidRPr="002F3714">
        <w:rPr>
          <w:b/>
        </w:rPr>
        <w:t xml:space="preserve"> against vaccines, such as tetanus toxoid.</w:t>
      </w:r>
    </w:p>
    <w:p w14:paraId="41DDB880" w14:textId="77777777" w:rsidR="00AA59C5" w:rsidRDefault="00AA59C5" w:rsidP="00F8224D">
      <w:pPr>
        <w:ind w:left="-360"/>
        <w:jc w:val="both"/>
        <w:rPr>
          <w:b/>
        </w:rPr>
      </w:pPr>
    </w:p>
    <w:p w14:paraId="10CC6386" w14:textId="77777777" w:rsidR="006818C5" w:rsidRPr="002F3714" w:rsidRDefault="006818C5" w:rsidP="00F8224D">
      <w:pPr>
        <w:ind w:left="-360"/>
        <w:jc w:val="both"/>
        <w:rPr>
          <w:b/>
        </w:rPr>
      </w:pPr>
    </w:p>
    <w:p w14:paraId="71FBE954" w14:textId="77777777" w:rsidR="00AA59C5" w:rsidRPr="002F3714" w:rsidRDefault="00AA59C5" w:rsidP="00F8224D">
      <w:pPr>
        <w:ind w:left="-360"/>
        <w:jc w:val="both"/>
        <w:rPr>
          <w:b/>
        </w:rPr>
      </w:pPr>
      <w:r w:rsidRPr="002F3714">
        <w:rPr>
          <w:b/>
        </w:rPr>
        <w:t xml:space="preserve">Define the </w:t>
      </w:r>
      <w:r w:rsidRPr="004B081D">
        <w:rPr>
          <w:b/>
          <w:highlight w:val="yellow"/>
        </w:rPr>
        <w:t>autosomal recessive inheritance</w:t>
      </w:r>
      <w:r w:rsidRPr="002F3714">
        <w:rPr>
          <w:b/>
        </w:rPr>
        <w:t xml:space="preserve"> (i.e., not X-linked) of AID deficiency.</w:t>
      </w:r>
    </w:p>
    <w:p w14:paraId="68332BC2" w14:textId="77777777" w:rsidR="00AA59C5" w:rsidRDefault="00AA59C5" w:rsidP="00F8224D">
      <w:pPr>
        <w:ind w:left="-360"/>
        <w:jc w:val="both"/>
        <w:rPr>
          <w:b/>
        </w:rPr>
      </w:pPr>
      <w:r w:rsidRPr="002F3714">
        <w:rPr>
          <w:b/>
        </w:rPr>
        <w:t xml:space="preserve"> </w:t>
      </w:r>
    </w:p>
    <w:p w14:paraId="0C12CE98" w14:textId="77777777" w:rsidR="006818C5" w:rsidRPr="002F3714" w:rsidRDefault="006818C5" w:rsidP="00F8224D">
      <w:pPr>
        <w:ind w:left="-360"/>
        <w:jc w:val="both"/>
        <w:rPr>
          <w:b/>
        </w:rPr>
      </w:pPr>
    </w:p>
    <w:p w14:paraId="0E228F37" w14:textId="77777777" w:rsidR="00AA59C5" w:rsidRPr="002F3714" w:rsidRDefault="00AA59C5" w:rsidP="00F8224D">
      <w:pPr>
        <w:ind w:left="-360"/>
        <w:jc w:val="both"/>
        <w:rPr>
          <w:b/>
        </w:rPr>
      </w:pPr>
      <w:r w:rsidRPr="002F3714">
        <w:rPr>
          <w:b/>
        </w:rPr>
        <w:t xml:space="preserve">Explain why children with AID deficiency, as well as those who have other causes of hyper </w:t>
      </w:r>
      <w:proofErr w:type="spellStart"/>
      <w:r w:rsidRPr="002F3714">
        <w:rPr>
          <w:b/>
        </w:rPr>
        <w:t>IgM</w:t>
      </w:r>
      <w:proofErr w:type="spellEnd"/>
      <w:r w:rsidRPr="002F3714">
        <w:rPr>
          <w:b/>
        </w:rPr>
        <w:t xml:space="preserve"> immunodeficiency, are </w:t>
      </w:r>
      <w:r w:rsidRPr="004B081D">
        <w:rPr>
          <w:b/>
          <w:highlight w:val="yellow"/>
        </w:rPr>
        <w:t>susceptible to pyogenic bacterial infections, including multiple middle ear infections.</w:t>
      </w:r>
      <w:r w:rsidRPr="002F3714">
        <w:rPr>
          <w:b/>
        </w:rPr>
        <w:t xml:space="preserve">   (By now you should know the main species of bacteria that cause these problems: check you do!)</w:t>
      </w:r>
    </w:p>
    <w:p w14:paraId="5EDCED5F" w14:textId="77777777" w:rsidR="00AA59C5" w:rsidRDefault="00AA59C5" w:rsidP="00F8224D">
      <w:pPr>
        <w:ind w:left="-360"/>
        <w:jc w:val="both"/>
        <w:rPr>
          <w:b/>
        </w:rPr>
      </w:pPr>
    </w:p>
    <w:p w14:paraId="488C5890" w14:textId="269223C4" w:rsidR="006818C5" w:rsidRPr="006818C5" w:rsidRDefault="006818C5" w:rsidP="00F8224D">
      <w:pPr>
        <w:ind w:left="-360"/>
        <w:jc w:val="both"/>
      </w:pPr>
      <w:r>
        <w:t xml:space="preserve">Subject to recurrent infections of common extracellular </w:t>
      </w:r>
      <w:proofErr w:type="spellStart"/>
      <w:r>
        <w:t>baterial</w:t>
      </w:r>
      <w:proofErr w:type="spellEnd"/>
      <w:r>
        <w:t xml:space="preserve"> pathogens such as h. </w:t>
      </w:r>
      <w:proofErr w:type="spellStart"/>
      <w:r>
        <w:t>influenzae</w:t>
      </w:r>
      <w:proofErr w:type="spellEnd"/>
      <w:r>
        <w:t xml:space="preserve">, streptococcus </w:t>
      </w:r>
      <w:proofErr w:type="spellStart"/>
      <w:r>
        <w:t>pneumoniae</w:t>
      </w:r>
      <w:proofErr w:type="spellEnd"/>
      <w:r>
        <w:t xml:space="preserve">, streptococcus </w:t>
      </w:r>
      <w:proofErr w:type="spellStart"/>
      <w:r>
        <w:t>pyogenes</w:t>
      </w:r>
      <w:proofErr w:type="spellEnd"/>
      <w:r>
        <w:t xml:space="preserve">, and staphylococcus </w:t>
      </w:r>
      <w:proofErr w:type="spellStart"/>
      <w:r>
        <w:t>aureus</w:t>
      </w:r>
      <w:proofErr w:type="spellEnd"/>
      <w:r>
        <w:t xml:space="preserve">. Major cause of infection are pyogenic bacteria (pus forming due to neutrophils). Normal host response to pyogenic bacteria is production of antibodies that coat the bacteria and fix complement to enhance rapid uptake of bacteria in </w:t>
      </w:r>
      <w:proofErr w:type="gramStart"/>
      <w:r>
        <w:t>phagocytes which</w:t>
      </w:r>
      <w:proofErr w:type="gramEnd"/>
      <w:r>
        <w:t xml:space="preserve"> destroy them.</w:t>
      </w:r>
    </w:p>
    <w:p w14:paraId="4B2E60C2" w14:textId="77777777" w:rsidR="006818C5" w:rsidRDefault="006818C5" w:rsidP="00F8224D">
      <w:pPr>
        <w:ind w:left="-360"/>
        <w:jc w:val="both"/>
        <w:rPr>
          <w:b/>
        </w:rPr>
      </w:pPr>
    </w:p>
    <w:p w14:paraId="4F72D2F8" w14:textId="77777777" w:rsidR="006818C5" w:rsidRPr="002F3714" w:rsidRDefault="006818C5" w:rsidP="00F8224D">
      <w:pPr>
        <w:ind w:left="-360"/>
        <w:jc w:val="both"/>
        <w:rPr>
          <w:b/>
        </w:rPr>
      </w:pPr>
    </w:p>
    <w:p w14:paraId="5C8B3EC9" w14:textId="77777777" w:rsidR="00AA59C5" w:rsidRPr="002F3714" w:rsidRDefault="00AA59C5" w:rsidP="00F8224D">
      <w:pPr>
        <w:ind w:left="-360"/>
        <w:jc w:val="both"/>
        <w:rPr>
          <w:b/>
        </w:rPr>
      </w:pPr>
      <w:r w:rsidRPr="002F3714">
        <w:rPr>
          <w:b/>
        </w:rPr>
        <w:t xml:space="preserve">Differentiate between those </w:t>
      </w:r>
      <w:proofErr w:type="spellStart"/>
      <w:r w:rsidRPr="002F3714">
        <w:rPr>
          <w:b/>
        </w:rPr>
        <w:t>immunodeficiencies</w:t>
      </w:r>
      <w:proofErr w:type="spellEnd"/>
      <w:r w:rsidRPr="002F3714">
        <w:rPr>
          <w:b/>
        </w:rPr>
        <w:t xml:space="preserve"> (caused by defects in AID or </w:t>
      </w:r>
      <w:proofErr w:type="spellStart"/>
      <w:r w:rsidRPr="002F3714">
        <w:rPr>
          <w:b/>
        </w:rPr>
        <w:t>UNG</w:t>
      </w:r>
      <w:proofErr w:type="spellEnd"/>
      <w:r w:rsidRPr="002F3714">
        <w:rPr>
          <w:b/>
        </w:rPr>
        <w:t xml:space="preserve">) that primarily affect the </w:t>
      </w:r>
      <w:proofErr w:type="spellStart"/>
      <w:r w:rsidRPr="002F3714">
        <w:rPr>
          <w:b/>
        </w:rPr>
        <w:t>humoral</w:t>
      </w:r>
      <w:proofErr w:type="spellEnd"/>
      <w:r w:rsidRPr="002F3714">
        <w:rPr>
          <w:b/>
        </w:rPr>
        <w:t xml:space="preserve"> immune responses and the </w:t>
      </w:r>
      <w:proofErr w:type="spellStart"/>
      <w:r w:rsidRPr="002F3714">
        <w:rPr>
          <w:b/>
        </w:rPr>
        <w:t>immunodeficiencies</w:t>
      </w:r>
      <w:proofErr w:type="spellEnd"/>
      <w:r w:rsidRPr="002F3714">
        <w:rPr>
          <w:b/>
        </w:rPr>
        <w:t xml:space="preserve"> (caused by defects in CD40 or CD40L, which are also hyper </w:t>
      </w:r>
      <w:proofErr w:type="spellStart"/>
      <w:r w:rsidRPr="002F3714">
        <w:rPr>
          <w:b/>
        </w:rPr>
        <w:t>IgM</w:t>
      </w:r>
      <w:proofErr w:type="spellEnd"/>
      <w:r w:rsidRPr="002F3714">
        <w:rPr>
          <w:b/>
        </w:rPr>
        <w:t xml:space="preserve"> deficiencies: see case 11</w:t>
      </w:r>
      <w:proofErr w:type="gramStart"/>
      <w:r w:rsidRPr="002F3714">
        <w:rPr>
          <w:b/>
        </w:rPr>
        <w:t>) which</w:t>
      </w:r>
      <w:proofErr w:type="gramEnd"/>
      <w:r w:rsidRPr="002F3714">
        <w:rPr>
          <w:b/>
        </w:rPr>
        <w:t xml:space="preserve"> cause </w:t>
      </w:r>
      <w:r w:rsidRPr="002F3714">
        <w:rPr>
          <w:b/>
          <w:u w:val="single"/>
        </w:rPr>
        <w:t>both</w:t>
      </w:r>
      <w:r w:rsidRPr="002F3714">
        <w:rPr>
          <w:b/>
        </w:rPr>
        <w:t xml:space="preserve"> T cell-mediated immunodeficiency and deficiencies in </w:t>
      </w:r>
      <w:proofErr w:type="spellStart"/>
      <w:r w:rsidRPr="002F3714">
        <w:rPr>
          <w:b/>
        </w:rPr>
        <w:t>humoral</w:t>
      </w:r>
      <w:proofErr w:type="spellEnd"/>
      <w:r w:rsidRPr="002F3714">
        <w:rPr>
          <w:b/>
        </w:rPr>
        <w:t xml:space="preserve"> immunity.</w:t>
      </w:r>
    </w:p>
    <w:p w14:paraId="64F486B9" w14:textId="77777777" w:rsidR="00AA59C5" w:rsidRDefault="00AA59C5" w:rsidP="00F8224D">
      <w:pPr>
        <w:ind w:left="-360"/>
        <w:jc w:val="both"/>
        <w:rPr>
          <w:b/>
        </w:rPr>
      </w:pPr>
    </w:p>
    <w:p w14:paraId="4F1042C5" w14:textId="2C519604" w:rsidR="002A6B2A" w:rsidRDefault="002A6B2A" w:rsidP="00F8224D">
      <w:pPr>
        <w:ind w:left="-360"/>
        <w:jc w:val="both"/>
      </w:pPr>
      <w:r>
        <w:t xml:space="preserve">CD40L deficiency is a defect of T cells that also results in a failure to activate monocytes/macrophages and dendritic cells via CD40/CD40L interaction. IL-12 is not synthesized. Pulmonary macrophages are inefficient in killing pneumocystis and liver macrophages may be similarly deficient in killing Cryptosporidium leading to chronic inflammation of the bile ducts. Lack of DC activation via CD40 will impair ability to elicit T cell responses and contribute to susceptibility to opportunistic infections. In AID the deficiency is solely in B cells and only results in defects in </w:t>
      </w:r>
      <w:proofErr w:type="spellStart"/>
      <w:r>
        <w:t>Ab</w:t>
      </w:r>
      <w:proofErr w:type="spellEnd"/>
      <w:r>
        <w:t xml:space="preserve"> production.</w:t>
      </w:r>
    </w:p>
    <w:p w14:paraId="30B06C5F" w14:textId="77777777" w:rsidR="005A7F19" w:rsidRDefault="005A7F19" w:rsidP="00F8224D">
      <w:pPr>
        <w:ind w:left="-360"/>
        <w:jc w:val="both"/>
      </w:pPr>
    </w:p>
    <w:p w14:paraId="7B3A5259" w14:textId="1CEF3A9B" w:rsidR="005A7F19" w:rsidRPr="002A6B2A" w:rsidRDefault="005A7F19" w:rsidP="00F8224D">
      <w:pPr>
        <w:ind w:left="-360"/>
        <w:jc w:val="both"/>
      </w:pPr>
      <w:r>
        <w:t xml:space="preserve">Can differentiation hyper </w:t>
      </w:r>
      <w:proofErr w:type="spellStart"/>
      <w:r>
        <w:t>IgM</w:t>
      </w:r>
      <w:proofErr w:type="spellEnd"/>
      <w:r>
        <w:t xml:space="preserve"> syndrome caused by intrinsic B cell defect from one caused by CD40L deficiency by measuring </w:t>
      </w:r>
      <w:proofErr w:type="spellStart"/>
      <w:r>
        <w:t>IgE</w:t>
      </w:r>
      <w:proofErr w:type="spellEnd"/>
      <w:r>
        <w:t xml:space="preserve"> synthesis after stimulation of cultured blood lymphocytes with anti CD40 antibody plus IL4. B cells from patients with CD40L </w:t>
      </w:r>
      <w:proofErr w:type="spellStart"/>
      <w:r>
        <w:t>defiency</w:t>
      </w:r>
      <w:proofErr w:type="spellEnd"/>
      <w:r>
        <w:t xml:space="preserve"> will make normal amounts of </w:t>
      </w:r>
      <w:proofErr w:type="spellStart"/>
      <w:r>
        <w:t>IgE</w:t>
      </w:r>
      <w:proofErr w:type="spellEnd"/>
      <w:r>
        <w:t xml:space="preserve"> with the addition of anti-CD40 plus IL4. B cells from patients with AID deficiency, CD40 </w:t>
      </w:r>
      <w:proofErr w:type="spellStart"/>
      <w:r>
        <w:t>defiency</w:t>
      </w:r>
      <w:proofErr w:type="spellEnd"/>
      <w:r>
        <w:t xml:space="preserve">, or defects in genes downstream of CD40 won’t secrete </w:t>
      </w:r>
      <w:proofErr w:type="spellStart"/>
      <w:r>
        <w:t>IgE</w:t>
      </w:r>
      <w:proofErr w:type="spellEnd"/>
      <w:r>
        <w:t xml:space="preserve">. Also enlargement of lymph nodes not seen in patients with CD40L or CD40 </w:t>
      </w:r>
      <w:proofErr w:type="spellStart"/>
      <w:r>
        <w:t>defiency</w:t>
      </w:r>
      <w:proofErr w:type="spellEnd"/>
      <w:r>
        <w:t xml:space="preserve"> because they don’t have germinal centers. In contrast, AID deficient patients have normal cell proliferative responses in germinal centers and infections result in enlarged lymph nodes.</w:t>
      </w:r>
    </w:p>
    <w:p w14:paraId="3DDE5669" w14:textId="77777777" w:rsidR="002A6B2A" w:rsidRPr="002F3714" w:rsidRDefault="002A6B2A" w:rsidP="00F8224D">
      <w:pPr>
        <w:ind w:left="-360"/>
        <w:jc w:val="both"/>
        <w:rPr>
          <w:b/>
        </w:rPr>
      </w:pPr>
    </w:p>
    <w:p w14:paraId="13E16204" w14:textId="77777777" w:rsidR="00AA59C5" w:rsidRPr="002F3714" w:rsidRDefault="00AA59C5" w:rsidP="00F8224D">
      <w:pPr>
        <w:ind w:left="-360"/>
        <w:jc w:val="both"/>
        <w:rPr>
          <w:b/>
        </w:rPr>
      </w:pPr>
      <w:r w:rsidRPr="002F3714">
        <w:rPr>
          <w:b/>
        </w:rPr>
        <w:t xml:space="preserve">Recognize that </w:t>
      </w:r>
      <w:r w:rsidRPr="004B081D">
        <w:rPr>
          <w:b/>
          <w:highlight w:val="yellow"/>
        </w:rPr>
        <w:t>germinal centers are still formed in lymph nodes of persons with AID deficiency, as they have normal CD40:CD40L interactions that are needed for germinal center formation.</w:t>
      </w:r>
    </w:p>
    <w:p w14:paraId="487A0221" w14:textId="77777777" w:rsidR="00AA59C5" w:rsidRPr="002F3714" w:rsidRDefault="00AA59C5" w:rsidP="00F8224D">
      <w:pPr>
        <w:ind w:left="-360"/>
        <w:jc w:val="center"/>
        <w:rPr>
          <w:b/>
        </w:rPr>
      </w:pPr>
    </w:p>
    <w:p w14:paraId="0BB07B31" w14:textId="77777777" w:rsidR="00AA59C5" w:rsidRPr="002F3714" w:rsidRDefault="00AA59C5" w:rsidP="00F8224D">
      <w:pPr>
        <w:ind w:left="-360" w:right="-360"/>
        <w:rPr>
          <w:b/>
        </w:rPr>
      </w:pPr>
    </w:p>
    <w:p w14:paraId="6294FBF2" w14:textId="08FED1F4" w:rsidR="00AA59C5" w:rsidRPr="00E3642A" w:rsidRDefault="00AA59C5" w:rsidP="00E3642A">
      <w:pPr>
        <w:ind w:left="-360" w:right="-360"/>
        <w:jc w:val="center"/>
        <w:rPr>
          <w:b/>
          <w:sz w:val="28"/>
          <w:szCs w:val="28"/>
        </w:rPr>
      </w:pPr>
      <w:r w:rsidRPr="00E3642A">
        <w:rPr>
          <w:b/>
          <w:sz w:val="28"/>
          <w:szCs w:val="28"/>
        </w:rPr>
        <w:t>Case 4: Common Variable Immunodeficiency (</w:t>
      </w:r>
      <w:proofErr w:type="spellStart"/>
      <w:r w:rsidRPr="00E3642A">
        <w:rPr>
          <w:b/>
          <w:sz w:val="28"/>
          <w:szCs w:val="28"/>
        </w:rPr>
        <w:t>CVID</w:t>
      </w:r>
      <w:proofErr w:type="spellEnd"/>
      <w:r w:rsidRPr="00E3642A">
        <w:rPr>
          <w:b/>
          <w:sz w:val="28"/>
          <w:szCs w:val="28"/>
        </w:rPr>
        <w:t>)</w:t>
      </w:r>
    </w:p>
    <w:p w14:paraId="08926662" w14:textId="77777777" w:rsidR="00AA59C5" w:rsidRDefault="00AA59C5" w:rsidP="00F8224D">
      <w:pPr>
        <w:ind w:left="-360"/>
      </w:pPr>
    </w:p>
    <w:p w14:paraId="32C9225B" w14:textId="69BD80C2" w:rsidR="00E3642A" w:rsidRDefault="00371E41" w:rsidP="00F8224D">
      <w:pPr>
        <w:ind w:left="-360"/>
      </w:pPr>
      <w:r>
        <w:rPr>
          <w:b/>
        </w:rPr>
        <w:t xml:space="preserve">Summary: </w:t>
      </w:r>
      <w:r>
        <w:t xml:space="preserve">Immunodeficiency disorder characterized </w:t>
      </w:r>
      <w:r w:rsidRPr="004B081D">
        <w:rPr>
          <w:highlight w:val="yellow"/>
        </w:rPr>
        <w:t>by low serum levels of all switched immunoglobulin types (</w:t>
      </w:r>
      <w:proofErr w:type="spellStart"/>
      <w:r w:rsidRPr="004B081D">
        <w:rPr>
          <w:highlight w:val="yellow"/>
        </w:rPr>
        <w:t>IgG</w:t>
      </w:r>
      <w:proofErr w:type="spellEnd"/>
      <w:r w:rsidRPr="004B081D">
        <w:rPr>
          <w:highlight w:val="yellow"/>
        </w:rPr>
        <w:t>, A, and E)</w:t>
      </w:r>
      <w:r w:rsidR="00624EFE" w:rsidRPr="004B081D">
        <w:rPr>
          <w:highlight w:val="yellow"/>
        </w:rPr>
        <w:t xml:space="preserve">, an </w:t>
      </w:r>
      <w:proofErr w:type="spellStart"/>
      <w:r w:rsidR="00624EFE" w:rsidRPr="004B081D">
        <w:rPr>
          <w:highlight w:val="yellow"/>
        </w:rPr>
        <w:t>imparied</w:t>
      </w:r>
      <w:proofErr w:type="spellEnd"/>
      <w:r w:rsidR="00624EFE" w:rsidRPr="004B081D">
        <w:rPr>
          <w:highlight w:val="yellow"/>
        </w:rPr>
        <w:t xml:space="preserve"> ability to produce specific antibodies (even </w:t>
      </w:r>
      <w:proofErr w:type="spellStart"/>
      <w:r w:rsidR="00624EFE" w:rsidRPr="004B081D">
        <w:rPr>
          <w:highlight w:val="yellow"/>
        </w:rPr>
        <w:t>IgM</w:t>
      </w:r>
      <w:proofErr w:type="spellEnd"/>
      <w:r w:rsidR="00624EFE" w:rsidRPr="004B081D">
        <w:rPr>
          <w:highlight w:val="yellow"/>
        </w:rPr>
        <w:t xml:space="preserve">) after exposure to certain </w:t>
      </w:r>
      <w:proofErr w:type="spellStart"/>
      <w:r w:rsidR="00624EFE" w:rsidRPr="004B081D">
        <w:rPr>
          <w:highlight w:val="yellow"/>
        </w:rPr>
        <w:t>Ags</w:t>
      </w:r>
      <w:proofErr w:type="spellEnd"/>
      <w:r w:rsidR="00624EFE" w:rsidRPr="004B081D">
        <w:rPr>
          <w:highlight w:val="yellow"/>
        </w:rPr>
        <w:t xml:space="preserve">, and increased susceptibility to infections of the respiratory and GI tracts (due to low </w:t>
      </w:r>
      <w:proofErr w:type="spellStart"/>
      <w:r w:rsidR="00624EFE" w:rsidRPr="004B081D">
        <w:rPr>
          <w:highlight w:val="yellow"/>
        </w:rPr>
        <w:t>IgG</w:t>
      </w:r>
      <w:proofErr w:type="spellEnd"/>
      <w:r w:rsidR="00624EFE" w:rsidRPr="004B081D">
        <w:rPr>
          <w:highlight w:val="yellow"/>
        </w:rPr>
        <w:t xml:space="preserve"> and IgA).</w:t>
      </w:r>
      <w:r w:rsidR="00624EFE">
        <w:t xml:space="preserve"> Most common primary immunodeficiency that comes to medical attention. Have </w:t>
      </w:r>
      <w:r w:rsidR="00624EFE" w:rsidRPr="004B081D">
        <w:rPr>
          <w:highlight w:val="yellow"/>
        </w:rPr>
        <w:t>low percentage of switched memory B cells (detected via the CD27 cell surface marker).</w:t>
      </w:r>
      <w:r w:rsidR="00624EFE">
        <w:t xml:space="preserve"> </w:t>
      </w:r>
      <w:r w:rsidR="00624EFE" w:rsidRPr="004B081D">
        <w:rPr>
          <w:highlight w:val="yellow"/>
        </w:rPr>
        <w:t xml:space="preserve">Severely deficient in plasma cells and have impaired somatic </w:t>
      </w:r>
      <w:proofErr w:type="spellStart"/>
      <w:r w:rsidR="00624EFE" w:rsidRPr="004B081D">
        <w:rPr>
          <w:highlight w:val="yellow"/>
        </w:rPr>
        <w:t>hypermutation</w:t>
      </w:r>
      <w:proofErr w:type="spellEnd"/>
      <w:r w:rsidR="00624EFE" w:rsidRPr="004B081D">
        <w:rPr>
          <w:highlight w:val="yellow"/>
        </w:rPr>
        <w:t>.</w:t>
      </w:r>
      <w:r w:rsidR="00624EFE">
        <w:t xml:space="preserve"> </w:t>
      </w:r>
      <w:proofErr w:type="spellStart"/>
      <w:r w:rsidR="00624EFE">
        <w:t>Hypogammaglobulinemic</w:t>
      </w:r>
      <w:proofErr w:type="spellEnd"/>
      <w:r w:rsidR="00624EFE">
        <w:t xml:space="preserve"> and the few antibodies that they develop have low affinity. Makes the patient </w:t>
      </w:r>
      <w:r w:rsidR="00624EFE" w:rsidRPr="004B081D">
        <w:rPr>
          <w:highlight w:val="yellow"/>
        </w:rPr>
        <w:t xml:space="preserve">susceptible to chronic and recurrent infections by encapsulated bacteria such as S. </w:t>
      </w:r>
      <w:proofErr w:type="spellStart"/>
      <w:r w:rsidR="00624EFE" w:rsidRPr="004B081D">
        <w:rPr>
          <w:highlight w:val="yellow"/>
        </w:rPr>
        <w:t>pneumoniae</w:t>
      </w:r>
      <w:proofErr w:type="spellEnd"/>
      <w:r w:rsidR="00624EFE" w:rsidRPr="004B081D">
        <w:rPr>
          <w:highlight w:val="yellow"/>
        </w:rPr>
        <w:t xml:space="preserve"> and H. </w:t>
      </w:r>
      <w:proofErr w:type="spellStart"/>
      <w:r w:rsidR="00624EFE" w:rsidRPr="004B081D">
        <w:rPr>
          <w:highlight w:val="yellow"/>
        </w:rPr>
        <w:t>influenzae</w:t>
      </w:r>
      <w:proofErr w:type="spellEnd"/>
      <w:r w:rsidR="00624EFE" w:rsidRPr="004B081D">
        <w:rPr>
          <w:highlight w:val="yellow"/>
        </w:rPr>
        <w:t>.</w:t>
      </w:r>
      <w:r w:rsidR="00624EFE">
        <w:t xml:space="preserve"> Clinical course and degree of deficiency vary from patient to patient. Symptoms may appear in early childhood, </w:t>
      </w:r>
      <w:proofErr w:type="spellStart"/>
      <w:r w:rsidR="00624EFE">
        <w:t>asolescence</w:t>
      </w:r>
      <w:proofErr w:type="spellEnd"/>
      <w:r w:rsidR="00624EFE">
        <w:t xml:space="preserve">, or adulthood but </w:t>
      </w:r>
      <w:r w:rsidR="00624EFE" w:rsidRPr="004B081D">
        <w:rPr>
          <w:highlight w:val="yellow"/>
        </w:rPr>
        <w:t xml:space="preserve">onset of symptoms is </w:t>
      </w:r>
      <w:proofErr w:type="spellStart"/>
      <w:r w:rsidR="00624EFE" w:rsidRPr="004B081D">
        <w:rPr>
          <w:highlight w:val="yellow"/>
        </w:rPr>
        <w:t>usualy</w:t>
      </w:r>
      <w:proofErr w:type="spellEnd"/>
      <w:r w:rsidR="00624EFE" w:rsidRPr="004B081D">
        <w:rPr>
          <w:highlight w:val="yellow"/>
        </w:rPr>
        <w:t xml:space="preserve"> 20-30.</w:t>
      </w:r>
      <w:r w:rsidR="00624EFE">
        <w:t xml:space="preserve"> </w:t>
      </w:r>
      <w:r w:rsidR="00624EFE" w:rsidRPr="004B081D">
        <w:rPr>
          <w:highlight w:val="yellow"/>
        </w:rPr>
        <w:t>Recurrent infections of the sinuses, lungs, ears, and GI tract. Air passage in lung may be irreversibly damaged and chronic infections can develop (bronchiectasis).</w:t>
      </w:r>
      <w:r w:rsidR="00624EFE">
        <w:t xml:space="preserve"> </w:t>
      </w:r>
      <w:r w:rsidR="00624EFE" w:rsidRPr="004B081D">
        <w:rPr>
          <w:highlight w:val="yellow"/>
        </w:rPr>
        <w:t>Greater risk of developing autoimmune diseases</w:t>
      </w:r>
      <w:r w:rsidR="00624EFE">
        <w:t xml:space="preserve"> (ex: hemolytic anemia, pernicious anemia due to AB against intrinsic factor for </w:t>
      </w:r>
      <w:proofErr w:type="spellStart"/>
      <w:r w:rsidR="00624EFE">
        <w:t>vit</w:t>
      </w:r>
      <w:proofErr w:type="spellEnd"/>
      <w:r w:rsidR="00624EFE">
        <w:t xml:space="preserve"> B12 absorption). </w:t>
      </w:r>
      <w:r w:rsidR="00624EFE" w:rsidRPr="004B081D">
        <w:rPr>
          <w:highlight w:val="yellow"/>
        </w:rPr>
        <w:t>Increased risk of lymphoma and gastric carcinoma.</w:t>
      </w:r>
      <w:r w:rsidR="00624EFE">
        <w:t xml:space="preserve"> </w:t>
      </w:r>
      <w:r w:rsidR="00624EFE" w:rsidRPr="004B081D">
        <w:rPr>
          <w:highlight w:val="yellow"/>
        </w:rPr>
        <w:t>May develop granulomatous lesions</w:t>
      </w:r>
      <w:r w:rsidR="00624EFE">
        <w:t xml:space="preserve"> in lungs and skin characterized by the presence of T cells and macrophages.</w:t>
      </w:r>
    </w:p>
    <w:p w14:paraId="043E6BE2" w14:textId="77777777" w:rsidR="00624EFE" w:rsidRDefault="00624EFE" w:rsidP="00F8224D">
      <w:pPr>
        <w:ind w:left="-360"/>
      </w:pPr>
    </w:p>
    <w:p w14:paraId="0F4A51D1" w14:textId="77777777" w:rsidR="00624EFE" w:rsidRDefault="00624EFE" w:rsidP="00F8224D">
      <w:pPr>
        <w:ind w:left="-360"/>
      </w:pPr>
      <w:r w:rsidRPr="004B081D">
        <w:rPr>
          <w:highlight w:val="yellow"/>
        </w:rPr>
        <w:t>Most cases are sporadic</w:t>
      </w:r>
      <w:r>
        <w:t xml:space="preserve"> (not due to an inherited defect). </w:t>
      </w:r>
      <w:proofErr w:type="spellStart"/>
      <w:r w:rsidRPr="004B081D">
        <w:rPr>
          <w:highlight w:val="yellow"/>
        </w:rPr>
        <w:t>Approx</w:t>
      </w:r>
      <w:proofErr w:type="spellEnd"/>
      <w:r w:rsidRPr="004B081D">
        <w:rPr>
          <w:highlight w:val="yellow"/>
        </w:rPr>
        <w:t xml:space="preserve"> 20% of cases are familial and often associated with autosomal </w:t>
      </w:r>
      <w:proofErr w:type="spellStart"/>
      <w:r w:rsidRPr="004B081D">
        <w:rPr>
          <w:highlight w:val="yellow"/>
        </w:rPr>
        <w:t>dominent</w:t>
      </w:r>
      <w:proofErr w:type="spellEnd"/>
      <w:r w:rsidRPr="004B081D">
        <w:rPr>
          <w:highlight w:val="yellow"/>
        </w:rPr>
        <w:t xml:space="preserve"> inheritance.</w:t>
      </w:r>
      <w:r>
        <w:t xml:space="preserve"> </w:t>
      </w:r>
      <w:r w:rsidRPr="004B081D">
        <w:rPr>
          <w:highlight w:val="yellow"/>
        </w:rPr>
        <w:t xml:space="preserve">Many patients may first present with IgA deficiency and after several years develop </w:t>
      </w:r>
      <w:proofErr w:type="gramStart"/>
      <w:r w:rsidRPr="004B081D">
        <w:rPr>
          <w:highlight w:val="yellow"/>
        </w:rPr>
        <w:t>full blown</w:t>
      </w:r>
      <w:proofErr w:type="gramEnd"/>
      <w:r w:rsidRPr="004B081D">
        <w:rPr>
          <w:highlight w:val="yellow"/>
        </w:rPr>
        <w:t xml:space="preserve"> </w:t>
      </w:r>
      <w:proofErr w:type="spellStart"/>
      <w:r w:rsidRPr="004B081D">
        <w:rPr>
          <w:highlight w:val="yellow"/>
        </w:rPr>
        <w:t>CVID</w:t>
      </w:r>
      <w:proofErr w:type="spellEnd"/>
      <w:r>
        <w:t xml:space="preserve"> (suggests defects in the same genes may underlie both diseases). </w:t>
      </w:r>
      <w:proofErr w:type="spellStart"/>
      <w:r>
        <w:t>Heterogenous</w:t>
      </w:r>
      <w:proofErr w:type="spellEnd"/>
      <w:r>
        <w:t xml:space="preserve"> nature of the disease demonstrated by documented defects in T cells, B cells, and </w:t>
      </w:r>
      <w:proofErr w:type="spellStart"/>
      <w:r>
        <w:t>APCs</w:t>
      </w:r>
      <w:proofErr w:type="spellEnd"/>
      <w:r>
        <w:t xml:space="preserve">, which suggests that many genes are involved. </w:t>
      </w:r>
    </w:p>
    <w:p w14:paraId="4F720870" w14:textId="77777777" w:rsidR="00624EFE" w:rsidRDefault="00624EFE" w:rsidP="00F8224D">
      <w:pPr>
        <w:ind w:left="-360"/>
      </w:pPr>
    </w:p>
    <w:p w14:paraId="26019381" w14:textId="67A41EEB" w:rsidR="00624EFE" w:rsidRDefault="00624EFE" w:rsidP="00F8224D">
      <w:pPr>
        <w:ind w:left="-360"/>
      </w:pPr>
      <w:r>
        <w:t xml:space="preserve">Some familial cases may be monogenic disorders, such as a mutation in the gene encoding </w:t>
      </w:r>
      <w:r w:rsidR="0076737D">
        <w:t xml:space="preserve">the </w:t>
      </w:r>
      <w:proofErr w:type="spellStart"/>
      <w:r w:rsidRPr="004B081D">
        <w:rPr>
          <w:highlight w:val="yellow"/>
        </w:rPr>
        <w:t>TACI</w:t>
      </w:r>
      <w:proofErr w:type="spellEnd"/>
      <w:r w:rsidRPr="004B081D">
        <w:rPr>
          <w:highlight w:val="yellow"/>
        </w:rPr>
        <w:t xml:space="preserve"> </w:t>
      </w:r>
      <w:r w:rsidR="0076737D" w:rsidRPr="004B081D">
        <w:rPr>
          <w:highlight w:val="yellow"/>
        </w:rPr>
        <w:t>receptor on B cell surfaces</w:t>
      </w:r>
      <w:r w:rsidR="0076737D">
        <w:t xml:space="preserve"> </w:t>
      </w:r>
      <w:r>
        <w:t xml:space="preserve">(seen in 8-10% of patients). Both homozygous and </w:t>
      </w:r>
      <w:proofErr w:type="spellStart"/>
      <w:r>
        <w:t>heterzygous</w:t>
      </w:r>
      <w:proofErr w:type="spellEnd"/>
      <w:r>
        <w:t xml:space="preserve"> mutations have been shown in sporadic and familial cases. </w:t>
      </w:r>
      <w:r w:rsidR="007E7EA8">
        <w:t xml:space="preserve">Mutations also detected in 1% of people who don’t suffer from recurrent infections (reflects variable penetrance of gene defect). </w:t>
      </w:r>
      <w:r w:rsidR="0076737D">
        <w:t xml:space="preserve">Member of the </w:t>
      </w:r>
      <w:proofErr w:type="spellStart"/>
      <w:r w:rsidR="0076737D">
        <w:t>TNFR</w:t>
      </w:r>
      <w:proofErr w:type="spellEnd"/>
      <w:r w:rsidR="0076737D">
        <w:t xml:space="preserve"> superfamily of receptors (along with </w:t>
      </w:r>
      <w:proofErr w:type="spellStart"/>
      <w:r w:rsidR="0076737D">
        <w:t>BAFF</w:t>
      </w:r>
      <w:proofErr w:type="spellEnd"/>
      <w:r w:rsidR="0076737D">
        <w:t xml:space="preserve">-R and </w:t>
      </w:r>
      <w:proofErr w:type="spellStart"/>
      <w:r w:rsidR="0076737D">
        <w:t>BCMA</w:t>
      </w:r>
      <w:proofErr w:type="spellEnd"/>
      <w:r w:rsidR="0076737D">
        <w:t xml:space="preserve">). </w:t>
      </w:r>
      <w:r w:rsidR="007E7EA8" w:rsidRPr="004B081D">
        <w:rPr>
          <w:highlight w:val="yellow"/>
        </w:rPr>
        <w:t xml:space="preserve">Normal function of </w:t>
      </w:r>
      <w:proofErr w:type="spellStart"/>
      <w:r w:rsidR="007E7EA8" w:rsidRPr="004B081D">
        <w:rPr>
          <w:highlight w:val="yellow"/>
        </w:rPr>
        <w:t>TACI</w:t>
      </w:r>
      <w:proofErr w:type="spellEnd"/>
      <w:r w:rsidR="007E7EA8" w:rsidRPr="004B081D">
        <w:rPr>
          <w:highlight w:val="yellow"/>
        </w:rPr>
        <w:t xml:space="preserve"> is as a receptor for </w:t>
      </w:r>
      <w:proofErr w:type="spellStart"/>
      <w:r w:rsidR="007E7EA8" w:rsidRPr="004B081D">
        <w:rPr>
          <w:highlight w:val="yellow"/>
        </w:rPr>
        <w:t>BAFF</w:t>
      </w:r>
      <w:proofErr w:type="spellEnd"/>
      <w:r w:rsidR="007E7EA8" w:rsidRPr="004B081D">
        <w:rPr>
          <w:highlight w:val="yellow"/>
        </w:rPr>
        <w:t xml:space="preserve"> </w:t>
      </w:r>
      <w:r w:rsidR="0076737D" w:rsidRPr="004B081D">
        <w:rPr>
          <w:highlight w:val="yellow"/>
        </w:rPr>
        <w:t xml:space="preserve">(secreted by cells in the follicles of peripheral lymphoid tissue) </w:t>
      </w:r>
      <w:r w:rsidR="007E7EA8" w:rsidRPr="004B081D">
        <w:rPr>
          <w:highlight w:val="yellow"/>
        </w:rPr>
        <w:t xml:space="preserve">and APRIL, which mediate </w:t>
      </w:r>
      <w:proofErr w:type="spellStart"/>
      <w:r w:rsidR="007E7EA8" w:rsidRPr="004B081D">
        <w:rPr>
          <w:highlight w:val="yellow"/>
        </w:rPr>
        <w:t>isotype</w:t>
      </w:r>
      <w:proofErr w:type="spellEnd"/>
      <w:r w:rsidR="007E7EA8" w:rsidRPr="004B081D">
        <w:rPr>
          <w:highlight w:val="yellow"/>
        </w:rPr>
        <w:t xml:space="preserve"> switching</w:t>
      </w:r>
      <w:r w:rsidR="007E7EA8">
        <w:t xml:space="preserve"> </w:t>
      </w:r>
      <w:r w:rsidR="007E7EA8" w:rsidRPr="004B081D">
        <w:rPr>
          <w:highlight w:val="yellow"/>
        </w:rPr>
        <w:t xml:space="preserve">to IgA and </w:t>
      </w:r>
      <w:proofErr w:type="spellStart"/>
      <w:r w:rsidR="007E7EA8" w:rsidRPr="004B081D">
        <w:rPr>
          <w:highlight w:val="yellow"/>
        </w:rPr>
        <w:t>IgG</w:t>
      </w:r>
      <w:proofErr w:type="spellEnd"/>
      <w:r w:rsidR="007E7EA8" w:rsidRPr="004B081D">
        <w:rPr>
          <w:highlight w:val="yellow"/>
        </w:rPr>
        <w:t xml:space="preserve"> in presence of </w:t>
      </w:r>
      <w:proofErr w:type="spellStart"/>
      <w:r w:rsidR="007E7EA8" w:rsidRPr="004B081D">
        <w:rPr>
          <w:highlight w:val="yellow"/>
        </w:rPr>
        <w:t>TGF</w:t>
      </w:r>
      <w:proofErr w:type="spellEnd"/>
      <w:r w:rsidR="007E7EA8" w:rsidRPr="004B081D">
        <w:rPr>
          <w:highlight w:val="yellow"/>
        </w:rPr>
        <w:t xml:space="preserve"> b or IL10 and to </w:t>
      </w:r>
      <w:proofErr w:type="spellStart"/>
      <w:r w:rsidR="007E7EA8" w:rsidRPr="004B081D">
        <w:rPr>
          <w:highlight w:val="yellow"/>
        </w:rPr>
        <w:t>IgE</w:t>
      </w:r>
      <w:proofErr w:type="spellEnd"/>
      <w:r w:rsidR="007E7EA8" w:rsidRPr="004B081D">
        <w:rPr>
          <w:highlight w:val="yellow"/>
        </w:rPr>
        <w:t xml:space="preserve"> in presence of IL4 after exposure to thymus-independent 2 antigens (</w:t>
      </w:r>
      <w:r w:rsidR="007E7EA8">
        <w:t xml:space="preserve">ex: bacterial capsular polysaccharides). May have other functions such as promoting plasma cell differentiation and survival. </w:t>
      </w:r>
      <w:proofErr w:type="spellStart"/>
      <w:r w:rsidR="007E7EA8">
        <w:t>TACI</w:t>
      </w:r>
      <w:proofErr w:type="spellEnd"/>
      <w:r w:rsidR="007E7EA8">
        <w:t xml:space="preserve"> deficient mice have low serum IgA levels and deficient antibody response to immunization with TI-2 </w:t>
      </w:r>
      <w:proofErr w:type="spellStart"/>
      <w:r w:rsidR="007E7EA8">
        <w:t>Ags</w:t>
      </w:r>
      <w:proofErr w:type="spellEnd"/>
      <w:r w:rsidR="007E7EA8">
        <w:t xml:space="preserve"> such as pneumonia. Mutants also have enlarged spleens and lymph nodes with </w:t>
      </w:r>
      <w:proofErr w:type="spellStart"/>
      <w:r w:rsidR="007E7EA8">
        <w:t>increasd</w:t>
      </w:r>
      <w:proofErr w:type="spellEnd"/>
      <w:r w:rsidR="007E7EA8">
        <w:t xml:space="preserve"> number of B cells. Also develop autoimmunity.</w:t>
      </w:r>
    </w:p>
    <w:p w14:paraId="6E274288" w14:textId="77777777" w:rsidR="007E7EA8" w:rsidRDefault="007E7EA8" w:rsidP="00F8224D">
      <w:pPr>
        <w:ind w:left="-360"/>
      </w:pPr>
    </w:p>
    <w:p w14:paraId="7330553D" w14:textId="42A264FD" w:rsidR="007E7EA8" w:rsidRDefault="007E7EA8" w:rsidP="00F8224D">
      <w:pPr>
        <w:ind w:left="-360"/>
      </w:pPr>
      <w:proofErr w:type="spellStart"/>
      <w:r>
        <w:t>TACI</w:t>
      </w:r>
      <w:proofErr w:type="spellEnd"/>
      <w:r>
        <w:t xml:space="preserve"> mutations in patients </w:t>
      </w:r>
      <w:r w:rsidRPr="004B081D">
        <w:rPr>
          <w:highlight w:val="yellow"/>
        </w:rPr>
        <w:t xml:space="preserve">cause decreased B cell response to stimulation of TLR9 in promoting plasma cell </w:t>
      </w:r>
      <w:proofErr w:type="spellStart"/>
      <w:r w:rsidRPr="004B081D">
        <w:rPr>
          <w:highlight w:val="yellow"/>
        </w:rPr>
        <w:t>differnetiation</w:t>
      </w:r>
      <w:proofErr w:type="spellEnd"/>
      <w:r w:rsidRPr="004B081D">
        <w:rPr>
          <w:highlight w:val="yellow"/>
        </w:rPr>
        <w:t xml:space="preserve"> and </w:t>
      </w:r>
      <w:proofErr w:type="spellStart"/>
      <w:r w:rsidRPr="004B081D">
        <w:rPr>
          <w:highlight w:val="yellow"/>
        </w:rPr>
        <w:t>Ig</w:t>
      </w:r>
      <w:proofErr w:type="spellEnd"/>
      <w:r w:rsidRPr="004B081D">
        <w:rPr>
          <w:highlight w:val="yellow"/>
        </w:rPr>
        <w:t xml:space="preserve"> secretion. Impaired ability to secrete IgA and </w:t>
      </w:r>
      <w:proofErr w:type="spellStart"/>
      <w:r w:rsidRPr="004B081D">
        <w:rPr>
          <w:highlight w:val="yellow"/>
        </w:rPr>
        <w:t>IgG</w:t>
      </w:r>
      <w:proofErr w:type="spellEnd"/>
      <w:r w:rsidRPr="004B081D">
        <w:rPr>
          <w:highlight w:val="yellow"/>
        </w:rPr>
        <w:t xml:space="preserve"> in response to stimulation with APRIL</w:t>
      </w:r>
      <w:r>
        <w:t>.</w:t>
      </w:r>
      <w:r w:rsidR="0076737D">
        <w:t xml:space="preserve"> Impaired ability to produce an </w:t>
      </w:r>
      <w:proofErr w:type="spellStart"/>
      <w:r w:rsidR="0076737D">
        <w:t>Ab</w:t>
      </w:r>
      <w:proofErr w:type="spellEnd"/>
      <w:r w:rsidR="0076737D">
        <w:t xml:space="preserve"> response to </w:t>
      </w:r>
      <w:proofErr w:type="spellStart"/>
      <w:r w:rsidR="0076737D">
        <w:t>pneumonccocal</w:t>
      </w:r>
      <w:proofErr w:type="spellEnd"/>
      <w:r w:rsidR="0076737D">
        <w:t xml:space="preserve"> vaccine.</w:t>
      </w:r>
    </w:p>
    <w:p w14:paraId="2B18ACE5" w14:textId="77777777" w:rsidR="00FE3DED" w:rsidRDefault="00FE3DED" w:rsidP="00F8224D">
      <w:pPr>
        <w:ind w:left="-360"/>
      </w:pPr>
    </w:p>
    <w:p w14:paraId="6CAD9844" w14:textId="31CE926E" w:rsidR="00FE3DED" w:rsidRDefault="00FE3DED" w:rsidP="00F8224D">
      <w:pPr>
        <w:ind w:left="-360"/>
      </w:pPr>
      <w:proofErr w:type="spellStart"/>
      <w:r w:rsidRPr="004B081D">
        <w:rPr>
          <w:highlight w:val="yellow"/>
        </w:rPr>
        <w:t>TACI</w:t>
      </w:r>
      <w:proofErr w:type="spellEnd"/>
      <w:r w:rsidRPr="004B081D">
        <w:rPr>
          <w:highlight w:val="yellow"/>
        </w:rPr>
        <w:t xml:space="preserve"> might require </w:t>
      </w:r>
      <w:proofErr w:type="gramStart"/>
      <w:r w:rsidRPr="004B081D">
        <w:rPr>
          <w:highlight w:val="yellow"/>
        </w:rPr>
        <w:t>ligand induced</w:t>
      </w:r>
      <w:proofErr w:type="gramEnd"/>
      <w:r w:rsidRPr="004B081D">
        <w:rPr>
          <w:highlight w:val="yellow"/>
        </w:rPr>
        <w:t xml:space="preserve"> </w:t>
      </w:r>
      <w:proofErr w:type="spellStart"/>
      <w:r w:rsidRPr="004B081D">
        <w:rPr>
          <w:highlight w:val="yellow"/>
        </w:rPr>
        <w:t>trimerization</w:t>
      </w:r>
      <w:proofErr w:type="spellEnd"/>
      <w:r w:rsidRPr="004B081D">
        <w:rPr>
          <w:highlight w:val="yellow"/>
        </w:rPr>
        <w:t xml:space="preserve"> for signaling</w:t>
      </w:r>
      <w:r>
        <w:t xml:space="preserve">. Recruitment of mutant and normal </w:t>
      </w:r>
      <w:proofErr w:type="spellStart"/>
      <w:r>
        <w:t>TACI</w:t>
      </w:r>
      <w:proofErr w:type="spellEnd"/>
      <w:r>
        <w:t xml:space="preserve"> subunits into the complex </w:t>
      </w:r>
      <w:proofErr w:type="spellStart"/>
      <w:r>
        <w:t>wil</w:t>
      </w:r>
      <w:proofErr w:type="spellEnd"/>
      <w:r>
        <w:t xml:space="preserve"> compromise binding of downstream signaling molecules and interfere with signaling (acts as dominant negative). This is why heterozygous patients would have the disease.</w:t>
      </w:r>
    </w:p>
    <w:p w14:paraId="5CD44B0B" w14:textId="77777777" w:rsidR="00FE3DED" w:rsidRDefault="00FE3DED" w:rsidP="00F8224D">
      <w:pPr>
        <w:ind w:left="-360"/>
      </w:pPr>
    </w:p>
    <w:p w14:paraId="574FD0F7" w14:textId="2C108A1E" w:rsidR="00FE3DED" w:rsidRDefault="00FE3DED" w:rsidP="00F8224D">
      <w:pPr>
        <w:ind w:left="-360"/>
      </w:pPr>
      <w:r>
        <w:t xml:space="preserve">Other monogenic mutations in </w:t>
      </w:r>
      <w:proofErr w:type="spellStart"/>
      <w:r>
        <w:t>CVID</w:t>
      </w:r>
      <w:proofErr w:type="spellEnd"/>
      <w:r>
        <w:t xml:space="preserve"> include </w:t>
      </w:r>
      <w:r w:rsidRPr="004B081D">
        <w:rPr>
          <w:highlight w:val="yellow"/>
        </w:rPr>
        <w:t>CD19 deficiency</w:t>
      </w:r>
      <w:r>
        <w:t xml:space="preserve"> (component of B cell co receptor complex</w:t>
      </w:r>
      <w:r w:rsidRPr="004B081D">
        <w:rPr>
          <w:highlight w:val="yellow"/>
        </w:rPr>
        <w:t xml:space="preserve">) mutations in </w:t>
      </w:r>
      <w:proofErr w:type="spellStart"/>
      <w:r w:rsidRPr="004B081D">
        <w:rPr>
          <w:highlight w:val="yellow"/>
        </w:rPr>
        <w:t>ICOS</w:t>
      </w:r>
      <w:proofErr w:type="spellEnd"/>
      <w:r w:rsidRPr="004B081D">
        <w:rPr>
          <w:highlight w:val="yellow"/>
        </w:rPr>
        <w:t xml:space="preserve"> co stimulatory proteins, and possibly a mutation in </w:t>
      </w:r>
      <w:proofErr w:type="spellStart"/>
      <w:r w:rsidRPr="004B081D">
        <w:rPr>
          <w:highlight w:val="yellow"/>
        </w:rPr>
        <w:t>BAFF</w:t>
      </w:r>
      <w:proofErr w:type="spellEnd"/>
      <w:r w:rsidRPr="004B081D">
        <w:rPr>
          <w:highlight w:val="yellow"/>
        </w:rPr>
        <w:t>-R</w:t>
      </w:r>
      <w:r>
        <w:t xml:space="preserve"> (mediates effects of </w:t>
      </w:r>
      <w:proofErr w:type="spellStart"/>
      <w:r>
        <w:t>BAFF</w:t>
      </w:r>
      <w:proofErr w:type="spellEnd"/>
      <w:r>
        <w:t xml:space="preserve"> on B cell </w:t>
      </w:r>
      <w:proofErr w:type="spellStart"/>
      <w:r>
        <w:t>deelopment</w:t>
      </w:r>
      <w:proofErr w:type="spellEnd"/>
      <w:r>
        <w:t xml:space="preserve"> and survival, minor role in </w:t>
      </w:r>
      <w:proofErr w:type="spellStart"/>
      <w:r>
        <w:t>isotype</w:t>
      </w:r>
      <w:proofErr w:type="spellEnd"/>
      <w:r>
        <w:t xml:space="preserve"> switching).</w:t>
      </w:r>
    </w:p>
    <w:p w14:paraId="1E431B54" w14:textId="77777777" w:rsidR="0076737D" w:rsidRDefault="0076737D" w:rsidP="00F8224D">
      <w:pPr>
        <w:ind w:left="-360"/>
      </w:pPr>
    </w:p>
    <w:p w14:paraId="0F7C25F5" w14:textId="143BB3C6" w:rsidR="0076737D" w:rsidRDefault="0076737D" w:rsidP="00F8224D">
      <w:pPr>
        <w:ind w:left="-360"/>
      </w:pPr>
      <w:r>
        <w:rPr>
          <w:b/>
        </w:rPr>
        <w:t xml:space="preserve">Case: </w:t>
      </w:r>
      <w:r w:rsidRPr="004B081D">
        <w:rPr>
          <w:highlight w:val="yellow"/>
        </w:rPr>
        <w:t>40 yr. old woman, recurrent respiratory and GI infections</w:t>
      </w:r>
      <w:r>
        <w:t xml:space="preserve"> throughout her life, frequent otitis, sinusitis, and tonsillitis as a child, intermittent diarrhea, hospitalized several times for pneumonia and GI infections (including one by the protozoan parasite G. </w:t>
      </w:r>
      <w:proofErr w:type="spellStart"/>
      <w:r>
        <w:t>lamblia</w:t>
      </w:r>
      <w:proofErr w:type="spellEnd"/>
      <w:r>
        <w:t xml:space="preserve">), diagnosed with thyroid insufficiency when she was 25, </w:t>
      </w:r>
      <w:r w:rsidRPr="004B081D">
        <w:rPr>
          <w:highlight w:val="yellow"/>
        </w:rPr>
        <w:t>enlarged spleen</w:t>
      </w:r>
      <w:r>
        <w:t xml:space="preserve">, lower than normal levels of all </w:t>
      </w:r>
      <w:proofErr w:type="spellStart"/>
      <w:r>
        <w:t>Ig</w:t>
      </w:r>
      <w:proofErr w:type="spellEnd"/>
      <w:r>
        <w:t xml:space="preserve"> </w:t>
      </w:r>
      <w:proofErr w:type="spellStart"/>
      <w:r>
        <w:t>isotypes</w:t>
      </w:r>
      <w:proofErr w:type="spellEnd"/>
      <w:r>
        <w:t xml:space="preserve">, immunized several times with the </w:t>
      </w:r>
      <w:proofErr w:type="spellStart"/>
      <w:r>
        <w:t>pneumonccoal</w:t>
      </w:r>
      <w:proofErr w:type="spellEnd"/>
      <w:r>
        <w:t xml:space="preserve"> vaccine but was unable to produce Abs against all pneumococcal serotypes, normal numbers of B and T cells, no ANA or </w:t>
      </w:r>
      <w:proofErr w:type="spellStart"/>
      <w:r>
        <w:t>RF</w:t>
      </w:r>
      <w:proofErr w:type="spellEnd"/>
      <w:r>
        <w:t xml:space="preserve">, sister and moth died from GI cancer and non-Hodgkin’s lymphoma, brother diagnosed with </w:t>
      </w:r>
      <w:proofErr w:type="spellStart"/>
      <w:r>
        <w:t>CVID</w:t>
      </w:r>
      <w:proofErr w:type="spellEnd"/>
      <w:r>
        <w:t xml:space="preserve">, sequencing revealed </w:t>
      </w:r>
      <w:r w:rsidRPr="004B081D">
        <w:rPr>
          <w:highlight w:val="yellow"/>
        </w:rPr>
        <w:t xml:space="preserve">mutation in </w:t>
      </w:r>
      <w:proofErr w:type="spellStart"/>
      <w:r w:rsidRPr="004B081D">
        <w:rPr>
          <w:highlight w:val="yellow"/>
        </w:rPr>
        <w:t>TACI</w:t>
      </w:r>
      <w:proofErr w:type="spellEnd"/>
      <w:r w:rsidRPr="004B081D">
        <w:rPr>
          <w:highlight w:val="yellow"/>
        </w:rPr>
        <w:t xml:space="preserve"> gene</w:t>
      </w:r>
    </w:p>
    <w:p w14:paraId="3D58D6F8" w14:textId="77777777" w:rsidR="0076737D" w:rsidRDefault="0076737D" w:rsidP="00F8224D">
      <w:pPr>
        <w:ind w:left="-360"/>
      </w:pPr>
    </w:p>
    <w:p w14:paraId="516C77F0" w14:textId="078086F3" w:rsidR="0076737D" w:rsidRPr="0076737D" w:rsidRDefault="0076737D" w:rsidP="00F8224D">
      <w:pPr>
        <w:ind w:left="-360"/>
      </w:pPr>
      <w:r>
        <w:rPr>
          <w:b/>
        </w:rPr>
        <w:t xml:space="preserve">Treatment: </w:t>
      </w:r>
      <w:r>
        <w:t>IV immunoglobulin</w:t>
      </w:r>
    </w:p>
    <w:p w14:paraId="736E6D8E" w14:textId="77777777" w:rsidR="00AA59C5" w:rsidRDefault="00AA59C5" w:rsidP="00F8224D">
      <w:pPr>
        <w:ind w:left="-360"/>
      </w:pPr>
    </w:p>
    <w:p w14:paraId="6E6DC403" w14:textId="77777777" w:rsidR="00AA59C5" w:rsidRDefault="00AA59C5" w:rsidP="00F8224D">
      <w:pPr>
        <w:ind w:left="-360"/>
        <w:rPr>
          <w:b/>
        </w:rPr>
      </w:pPr>
      <w:r w:rsidRPr="0076737D">
        <w:rPr>
          <w:b/>
        </w:rPr>
        <w:t xml:space="preserve">Contrast properties of thymus-independent TI-1 and TI-2 antigens, and describe the main immunoglobulin </w:t>
      </w:r>
      <w:proofErr w:type="spellStart"/>
      <w:r w:rsidRPr="0076737D">
        <w:rPr>
          <w:b/>
        </w:rPr>
        <w:t>isotype</w:t>
      </w:r>
      <w:proofErr w:type="spellEnd"/>
      <w:r w:rsidRPr="0076737D">
        <w:rPr>
          <w:b/>
        </w:rPr>
        <w:t xml:space="preserve"> that is produced in response to these antigens.</w:t>
      </w:r>
    </w:p>
    <w:p w14:paraId="68C5CB14" w14:textId="77777777" w:rsidR="0076737D" w:rsidRDefault="0076737D" w:rsidP="00F8224D">
      <w:pPr>
        <w:ind w:left="-360"/>
        <w:rPr>
          <w:b/>
        </w:rPr>
      </w:pPr>
    </w:p>
    <w:p w14:paraId="070C9DF4" w14:textId="703AFCC7" w:rsidR="0076737D" w:rsidRDefault="0076737D" w:rsidP="00F8224D">
      <w:pPr>
        <w:ind w:left="-360"/>
      </w:pPr>
      <w:r w:rsidRPr="004B081D">
        <w:rPr>
          <w:highlight w:val="yellow"/>
        </w:rPr>
        <w:t>TI-1: bacterial LPS, directly induce B cell division</w:t>
      </w:r>
      <w:r>
        <w:t>, can’t induce affinity maturation or memory B cells</w:t>
      </w:r>
    </w:p>
    <w:p w14:paraId="10B0F887" w14:textId="77777777" w:rsidR="0076737D" w:rsidRDefault="0076737D" w:rsidP="00F8224D">
      <w:pPr>
        <w:ind w:left="-360"/>
      </w:pPr>
    </w:p>
    <w:p w14:paraId="22003ECE" w14:textId="2A752BA1" w:rsidR="0076737D" w:rsidRDefault="0076737D" w:rsidP="00F8224D">
      <w:pPr>
        <w:ind w:left="-360"/>
      </w:pPr>
      <w:r w:rsidRPr="004B081D">
        <w:rPr>
          <w:highlight w:val="yellow"/>
        </w:rPr>
        <w:t>TI-2: bacterial capsular polysaccharides, have highly repetitive structures and stimulate B cells by cross linking B cell receptors</w:t>
      </w:r>
      <w:r w:rsidR="00FE3DED" w:rsidRPr="004B081D">
        <w:rPr>
          <w:highlight w:val="yellow"/>
        </w:rPr>
        <w:t xml:space="preserve">, can induce </w:t>
      </w:r>
      <w:proofErr w:type="spellStart"/>
      <w:r w:rsidR="00FE3DED" w:rsidRPr="004B081D">
        <w:rPr>
          <w:highlight w:val="yellow"/>
        </w:rPr>
        <w:t>IgM</w:t>
      </w:r>
      <w:proofErr w:type="spellEnd"/>
      <w:r w:rsidR="00FE3DED" w:rsidRPr="004B081D">
        <w:rPr>
          <w:highlight w:val="yellow"/>
        </w:rPr>
        <w:t xml:space="preserve"> and some class-switching using the </w:t>
      </w:r>
      <w:proofErr w:type="spellStart"/>
      <w:r w:rsidR="00FE3DED" w:rsidRPr="004B081D">
        <w:rPr>
          <w:highlight w:val="yellow"/>
        </w:rPr>
        <w:t>TNFR</w:t>
      </w:r>
      <w:proofErr w:type="spellEnd"/>
      <w:r w:rsidR="00FE3DED" w:rsidRPr="004B081D">
        <w:rPr>
          <w:highlight w:val="yellow"/>
        </w:rPr>
        <w:t xml:space="preserve"> family and </w:t>
      </w:r>
      <w:proofErr w:type="spellStart"/>
      <w:r w:rsidR="00FE3DED" w:rsidRPr="004B081D">
        <w:rPr>
          <w:highlight w:val="yellow"/>
        </w:rPr>
        <w:t>BAFF</w:t>
      </w:r>
      <w:proofErr w:type="spellEnd"/>
      <w:r w:rsidR="00FE3DED" w:rsidRPr="004B081D">
        <w:rPr>
          <w:highlight w:val="yellow"/>
        </w:rPr>
        <w:t>/APRIL</w:t>
      </w:r>
    </w:p>
    <w:p w14:paraId="7E761683" w14:textId="77777777" w:rsidR="0076737D" w:rsidRDefault="0076737D" w:rsidP="00F8224D">
      <w:pPr>
        <w:ind w:left="-360"/>
      </w:pPr>
    </w:p>
    <w:p w14:paraId="2D96C676" w14:textId="5DFC1316" w:rsidR="0076737D" w:rsidRDefault="0076737D" w:rsidP="00F8224D">
      <w:pPr>
        <w:ind w:left="-360"/>
      </w:pPr>
      <w:r w:rsidRPr="004B081D">
        <w:rPr>
          <w:highlight w:val="yellow"/>
        </w:rPr>
        <w:t xml:space="preserve">B cell responses to TI </w:t>
      </w:r>
      <w:proofErr w:type="spellStart"/>
      <w:r w:rsidRPr="004B081D">
        <w:rPr>
          <w:highlight w:val="yellow"/>
        </w:rPr>
        <w:t>Ags</w:t>
      </w:r>
      <w:proofErr w:type="spellEnd"/>
      <w:r w:rsidRPr="004B081D">
        <w:rPr>
          <w:highlight w:val="yellow"/>
        </w:rPr>
        <w:t xml:space="preserve"> provide a prompt and specific </w:t>
      </w:r>
      <w:proofErr w:type="spellStart"/>
      <w:r w:rsidRPr="004B081D">
        <w:rPr>
          <w:highlight w:val="yellow"/>
        </w:rPr>
        <w:t>IgM</w:t>
      </w:r>
      <w:proofErr w:type="spellEnd"/>
      <w:r w:rsidRPr="004B081D">
        <w:rPr>
          <w:highlight w:val="yellow"/>
        </w:rPr>
        <w:t xml:space="preserve"> response to encapsulated bacteria (pyogenic) such as strep and staph</w:t>
      </w:r>
      <w:r w:rsidR="00FE3DED">
        <w:t xml:space="preserve">. </w:t>
      </w:r>
      <w:proofErr w:type="spellStart"/>
      <w:r w:rsidR="00FE3DED">
        <w:t>Ab</w:t>
      </w:r>
      <w:proofErr w:type="spellEnd"/>
      <w:r w:rsidR="00FE3DED">
        <w:t xml:space="preserve"> is produced and coats the bacteria to promote their uptake via </w:t>
      </w:r>
      <w:proofErr w:type="spellStart"/>
      <w:r w:rsidR="00FE3DED">
        <w:t>phagocystosis</w:t>
      </w:r>
      <w:proofErr w:type="spellEnd"/>
      <w:r w:rsidR="00FE3DED">
        <w:t>.</w:t>
      </w:r>
    </w:p>
    <w:p w14:paraId="6C1783E5" w14:textId="77777777" w:rsidR="00FE3DED" w:rsidRPr="0076737D" w:rsidRDefault="00FE3DED" w:rsidP="00F8224D">
      <w:pPr>
        <w:ind w:left="-360"/>
      </w:pPr>
    </w:p>
    <w:p w14:paraId="0405A8CB" w14:textId="77777777" w:rsidR="00AA59C5" w:rsidRPr="0076737D" w:rsidRDefault="00AA59C5" w:rsidP="00F8224D">
      <w:pPr>
        <w:ind w:left="-360"/>
        <w:rPr>
          <w:b/>
        </w:rPr>
      </w:pPr>
    </w:p>
    <w:p w14:paraId="68293767" w14:textId="77777777" w:rsidR="00AA59C5" w:rsidRPr="0076737D" w:rsidRDefault="00AA59C5" w:rsidP="00F8224D">
      <w:pPr>
        <w:ind w:left="-360"/>
        <w:rPr>
          <w:b/>
        </w:rPr>
      </w:pPr>
      <w:r w:rsidRPr="0076737D">
        <w:rPr>
          <w:b/>
        </w:rPr>
        <w:t xml:space="preserve">Describe how the </w:t>
      </w:r>
      <w:proofErr w:type="spellStart"/>
      <w:r w:rsidRPr="004B081D">
        <w:rPr>
          <w:b/>
          <w:highlight w:val="yellow"/>
        </w:rPr>
        <w:t>TNF</w:t>
      </w:r>
      <w:proofErr w:type="spellEnd"/>
      <w:r w:rsidRPr="004B081D">
        <w:rPr>
          <w:b/>
          <w:highlight w:val="yellow"/>
        </w:rPr>
        <w:t>/</w:t>
      </w:r>
      <w:proofErr w:type="spellStart"/>
      <w:r w:rsidRPr="004B081D">
        <w:rPr>
          <w:b/>
          <w:highlight w:val="yellow"/>
        </w:rPr>
        <w:t>TNFR</w:t>
      </w:r>
      <w:proofErr w:type="spellEnd"/>
      <w:r w:rsidRPr="004B081D">
        <w:rPr>
          <w:b/>
          <w:highlight w:val="yellow"/>
        </w:rPr>
        <w:t xml:space="preserve"> family members </w:t>
      </w:r>
      <w:proofErr w:type="spellStart"/>
      <w:r w:rsidRPr="004B081D">
        <w:rPr>
          <w:b/>
          <w:highlight w:val="yellow"/>
        </w:rPr>
        <w:t>BAFF</w:t>
      </w:r>
      <w:proofErr w:type="spellEnd"/>
      <w:r w:rsidRPr="004B081D">
        <w:rPr>
          <w:b/>
          <w:highlight w:val="yellow"/>
        </w:rPr>
        <w:t xml:space="preserve"> (B cell activating factor belonging to the </w:t>
      </w:r>
      <w:proofErr w:type="spellStart"/>
      <w:r w:rsidRPr="004B081D">
        <w:rPr>
          <w:b/>
          <w:highlight w:val="yellow"/>
        </w:rPr>
        <w:t>TNF</w:t>
      </w:r>
      <w:proofErr w:type="spellEnd"/>
      <w:r w:rsidRPr="004B081D">
        <w:rPr>
          <w:b/>
          <w:highlight w:val="yellow"/>
        </w:rPr>
        <w:t xml:space="preserve"> family) and APRIL (a proliferation-inducing </w:t>
      </w:r>
      <w:proofErr w:type="spellStart"/>
      <w:r w:rsidRPr="004B081D">
        <w:rPr>
          <w:b/>
          <w:highlight w:val="yellow"/>
        </w:rPr>
        <w:t>TNF</w:t>
      </w:r>
      <w:proofErr w:type="spellEnd"/>
      <w:r w:rsidRPr="004B081D">
        <w:rPr>
          <w:b/>
          <w:highlight w:val="yellow"/>
        </w:rPr>
        <w:t xml:space="preserve"> ligand) can replace the requirement for T cell interaction by allowing B cells to undergo some </w:t>
      </w:r>
      <w:proofErr w:type="spellStart"/>
      <w:r w:rsidRPr="004B081D">
        <w:rPr>
          <w:b/>
          <w:highlight w:val="yellow"/>
        </w:rPr>
        <w:t>isotype</w:t>
      </w:r>
      <w:proofErr w:type="spellEnd"/>
      <w:r w:rsidRPr="004B081D">
        <w:rPr>
          <w:b/>
          <w:highlight w:val="yellow"/>
        </w:rPr>
        <w:t xml:space="preserve"> switching in response to TI-2 antigens.  Explain that both </w:t>
      </w:r>
      <w:proofErr w:type="spellStart"/>
      <w:r w:rsidRPr="004B081D">
        <w:rPr>
          <w:b/>
          <w:highlight w:val="yellow"/>
        </w:rPr>
        <w:t>BAFF</w:t>
      </w:r>
      <w:proofErr w:type="spellEnd"/>
      <w:r w:rsidRPr="004B081D">
        <w:rPr>
          <w:b/>
          <w:highlight w:val="yellow"/>
        </w:rPr>
        <w:t xml:space="preserve"> and APRIL appear to act via </w:t>
      </w:r>
      <w:proofErr w:type="spellStart"/>
      <w:r w:rsidRPr="004B081D">
        <w:rPr>
          <w:b/>
          <w:highlight w:val="yellow"/>
        </w:rPr>
        <w:t>TACI</w:t>
      </w:r>
      <w:proofErr w:type="spellEnd"/>
      <w:r w:rsidRPr="004B081D">
        <w:rPr>
          <w:b/>
          <w:highlight w:val="yellow"/>
        </w:rPr>
        <w:t>, a receptor on B cells.</w:t>
      </w:r>
    </w:p>
    <w:p w14:paraId="103F6B73" w14:textId="77777777" w:rsidR="00AA59C5" w:rsidRDefault="00AA59C5" w:rsidP="00F8224D">
      <w:pPr>
        <w:ind w:left="-360"/>
        <w:rPr>
          <w:b/>
        </w:rPr>
      </w:pPr>
    </w:p>
    <w:p w14:paraId="5D2BE22C" w14:textId="77777777" w:rsidR="00FE3DED" w:rsidRPr="0076737D" w:rsidRDefault="00FE3DED" w:rsidP="00F8224D">
      <w:pPr>
        <w:ind w:left="-360"/>
        <w:rPr>
          <w:b/>
        </w:rPr>
      </w:pPr>
    </w:p>
    <w:p w14:paraId="6C09C602" w14:textId="77777777" w:rsidR="00AA59C5" w:rsidRPr="0076737D" w:rsidRDefault="00AA59C5" w:rsidP="00F8224D">
      <w:pPr>
        <w:ind w:left="-360"/>
        <w:rPr>
          <w:b/>
        </w:rPr>
      </w:pPr>
      <w:r w:rsidRPr="0076737D">
        <w:rPr>
          <w:b/>
        </w:rPr>
        <w:t xml:space="preserve">Explain </w:t>
      </w:r>
      <w:proofErr w:type="spellStart"/>
      <w:r w:rsidRPr="004B081D">
        <w:rPr>
          <w:b/>
          <w:highlight w:val="yellow"/>
        </w:rPr>
        <w:t>CVID</w:t>
      </w:r>
      <w:proofErr w:type="spellEnd"/>
      <w:r w:rsidRPr="004B081D">
        <w:rPr>
          <w:b/>
          <w:highlight w:val="yellow"/>
        </w:rPr>
        <w:t xml:space="preserve"> may be caused in several different ways, including some cases that are linked to a mutation in </w:t>
      </w:r>
      <w:proofErr w:type="spellStart"/>
      <w:r w:rsidRPr="004B081D">
        <w:rPr>
          <w:b/>
          <w:i/>
          <w:highlight w:val="yellow"/>
        </w:rPr>
        <w:t>TACI</w:t>
      </w:r>
      <w:proofErr w:type="spellEnd"/>
      <w:r w:rsidRPr="004B081D">
        <w:rPr>
          <w:b/>
          <w:highlight w:val="yellow"/>
        </w:rPr>
        <w:t>.</w:t>
      </w:r>
    </w:p>
    <w:p w14:paraId="4DFE3383" w14:textId="77777777" w:rsidR="00AA59C5" w:rsidRDefault="00AA59C5" w:rsidP="00F8224D">
      <w:pPr>
        <w:ind w:left="-360"/>
        <w:rPr>
          <w:b/>
        </w:rPr>
      </w:pPr>
    </w:p>
    <w:p w14:paraId="7790A718" w14:textId="77777777" w:rsidR="00FE3DED" w:rsidRPr="0076737D" w:rsidRDefault="00FE3DED" w:rsidP="00F8224D">
      <w:pPr>
        <w:ind w:left="-360"/>
        <w:rPr>
          <w:b/>
        </w:rPr>
      </w:pPr>
    </w:p>
    <w:p w14:paraId="2C0AFAF0" w14:textId="77777777" w:rsidR="00AA59C5" w:rsidRPr="0076737D" w:rsidRDefault="00AA59C5" w:rsidP="00F8224D">
      <w:pPr>
        <w:ind w:left="-360"/>
        <w:rPr>
          <w:b/>
        </w:rPr>
      </w:pPr>
      <w:r w:rsidRPr="0076737D">
        <w:rPr>
          <w:b/>
        </w:rPr>
        <w:t xml:space="preserve">Explain </w:t>
      </w:r>
      <w:proofErr w:type="spellStart"/>
      <w:r w:rsidRPr="0076737D">
        <w:rPr>
          <w:b/>
        </w:rPr>
        <w:t>CVID</w:t>
      </w:r>
      <w:proofErr w:type="spellEnd"/>
      <w:r w:rsidRPr="0076737D">
        <w:rPr>
          <w:b/>
        </w:rPr>
        <w:t xml:space="preserve"> is characterized by </w:t>
      </w:r>
      <w:r w:rsidRPr="009D23D7">
        <w:rPr>
          <w:b/>
          <w:highlight w:val="yellow"/>
        </w:rPr>
        <w:t xml:space="preserve">low levels of IgA, </w:t>
      </w:r>
      <w:proofErr w:type="spellStart"/>
      <w:r w:rsidRPr="009D23D7">
        <w:rPr>
          <w:b/>
          <w:highlight w:val="yellow"/>
        </w:rPr>
        <w:t>IgG</w:t>
      </w:r>
      <w:proofErr w:type="spellEnd"/>
      <w:r w:rsidRPr="009D23D7">
        <w:rPr>
          <w:b/>
          <w:highlight w:val="yellow"/>
        </w:rPr>
        <w:t xml:space="preserve">, and </w:t>
      </w:r>
      <w:proofErr w:type="spellStart"/>
      <w:r w:rsidRPr="009D23D7">
        <w:rPr>
          <w:b/>
          <w:highlight w:val="yellow"/>
        </w:rPr>
        <w:t>IgE</w:t>
      </w:r>
      <w:proofErr w:type="spellEnd"/>
      <w:r w:rsidRPr="009D23D7">
        <w:rPr>
          <w:b/>
          <w:highlight w:val="yellow"/>
        </w:rPr>
        <w:t xml:space="preserve">, a poor ability to mount antibody responses that involve </w:t>
      </w:r>
      <w:proofErr w:type="spellStart"/>
      <w:r w:rsidRPr="009D23D7">
        <w:rPr>
          <w:b/>
          <w:highlight w:val="yellow"/>
        </w:rPr>
        <w:t>isotype</w:t>
      </w:r>
      <w:proofErr w:type="spellEnd"/>
      <w:r w:rsidRPr="009D23D7">
        <w:rPr>
          <w:b/>
          <w:highlight w:val="yellow"/>
        </w:rPr>
        <w:t xml:space="preserve"> switching, and by significantly enhanced susceptibility to infections, including both respiratory (where </w:t>
      </w:r>
      <w:proofErr w:type="spellStart"/>
      <w:r w:rsidRPr="009D23D7">
        <w:rPr>
          <w:b/>
          <w:highlight w:val="yellow"/>
        </w:rPr>
        <w:t>IgG</w:t>
      </w:r>
      <w:proofErr w:type="spellEnd"/>
      <w:r w:rsidRPr="009D23D7">
        <w:rPr>
          <w:b/>
          <w:highlight w:val="yellow"/>
        </w:rPr>
        <w:t xml:space="preserve"> and IgA antibodies protect) and gastrointestinal infections (where IgA antibodies are important).</w:t>
      </w:r>
    </w:p>
    <w:p w14:paraId="3C499491" w14:textId="77777777" w:rsidR="00AA59C5" w:rsidRDefault="00AA59C5" w:rsidP="00F8224D">
      <w:pPr>
        <w:ind w:left="-360"/>
        <w:rPr>
          <w:b/>
        </w:rPr>
      </w:pPr>
    </w:p>
    <w:p w14:paraId="03674041" w14:textId="77777777" w:rsidR="00FE3DED" w:rsidRPr="0076737D" w:rsidRDefault="00FE3DED" w:rsidP="00F8224D">
      <w:pPr>
        <w:ind w:left="-360"/>
        <w:rPr>
          <w:b/>
        </w:rPr>
      </w:pPr>
    </w:p>
    <w:p w14:paraId="6DD54E2C" w14:textId="77777777" w:rsidR="00AA59C5" w:rsidRPr="0076737D" w:rsidRDefault="00AA59C5" w:rsidP="00F8224D">
      <w:pPr>
        <w:ind w:left="-360"/>
        <w:rPr>
          <w:b/>
        </w:rPr>
      </w:pPr>
      <w:r w:rsidRPr="0076737D">
        <w:rPr>
          <w:b/>
        </w:rPr>
        <w:t xml:space="preserve">List the </w:t>
      </w:r>
      <w:r w:rsidRPr="009D23D7">
        <w:rPr>
          <w:b/>
          <w:highlight w:val="yellow"/>
        </w:rPr>
        <w:t xml:space="preserve">enhanced risks of developing autoimmune diseases, lymphoma, and gastric carcinoma as major concerns for patients with </w:t>
      </w:r>
      <w:proofErr w:type="spellStart"/>
      <w:r w:rsidRPr="009D23D7">
        <w:rPr>
          <w:b/>
          <w:highlight w:val="yellow"/>
        </w:rPr>
        <w:t>CVID</w:t>
      </w:r>
      <w:proofErr w:type="spellEnd"/>
      <w:r w:rsidRPr="009D23D7">
        <w:rPr>
          <w:b/>
          <w:highlight w:val="yellow"/>
        </w:rPr>
        <w:t>.</w:t>
      </w:r>
      <w:bookmarkStart w:id="0" w:name="_GoBack"/>
      <w:bookmarkEnd w:id="0"/>
    </w:p>
    <w:p w14:paraId="2B24E379" w14:textId="77777777" w:rsidR="00AA59C5" w:rsidRDefault="00AA59C5" w:rsidP="00F8224D">
      <w:pPr>
        <w:ind w:left="-360"/>
      </w:pPr>
    </w:p>
    <w:sectPr w:rsidR="00AA59C5" w:rsidSect="00C53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C5"/>
    <w:rsid w:val="002A6B2A"/>
    <w:rsid w:val="002F3714"/>
    <w:rsid w:val="00371E41"/>
    <w:rsid w:val="003B0633"/>
    <w:rsid w:val="00415294"/>
    <w:rsid w:val="00425789"/>
    <w:rsid w:val="00426941"/>
    <w:rsid w:val="004B081D"/>
    <w:rsid w:val="004D0560"/>
    <w:rsid w:val="00526C3F"/>
    <w:rsid w:val="00584A4F"/>
    <w:rsid w:val="005A7F19"/>
    <w:rsid w:val="00624EFE"/>
    <w:rsid w:val="006818C5"/>
    <w:rsid w:val="0076737D"/>
    <w:rsid w:val="007E7EA8"/>
    <w:rsid w:val="009D23D7"/>
    <w:rsid w:val="00A8432D"/>
    <w:rsid w:val="00AA59C5"/>
    <w:rsid w:val="00BD571D"/>
    <w:rsid w:val="00C53336"/>
    <w:rsid w:val="00DA6B77"/>
    <w:rsid w:val="00DD088C"/>
    <w:rsid w:val="00E34578"/>
    <w:rsid w:val="00E3642A"/>
    <w:rsid w:val="00F06E34"/>
    <w:rsid w:val="00F8224D"/>
    <w:rsid w:val="00FB19C9"/>
    <w:rsid w:val="00FE3DED"/>
    <w:rsid w:val="00FF4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27DA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9C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9C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10</Pages>
  <Words>4139</Words>
  <Characters>23597</Characters>
  <Application>Microsoft Macintosh Word</Application>
  <DocSecurity>0</DocSecurity>
  <Lines>196</Lines>
  <Paragraphs>55</Paragraphs>
  <ScaleCrop>false</ScaleCrop>
  <Company/>
  <LinksUpToDate>false</LinksUpToDate>
  <CharactersWithSpaces>27681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8</cp:revision>
  <dcterms:created xsi:type="dcterms:W3CDTF">2013-08-27T03:13:00Z</dcterms:created>
  <dcterms:modified xsi:type="dcterms:W3CDTF">2013-11-13T22:26:00Z</dcterms:modified>
</cp:coreProperties>
</file>